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C7" w:rsidRDefault="00FF36C7" w:rsidP="00FF36C7">
      <w:pPr>
        <w:jc w:val="center"/>
        <w:rPr>
          <w:lang w:val="ru-RU"/>
        </w:rPr>
      </w:pPr>
      <w:r>
        <w:rPr>
          <w:lang w:val="ru-RU"/>
        </w:rPr>
        <w:t>БАКАЛАВРИАТ</w:t>
      </w:r>
    </w:p>
    <w:p w:rsidR="00FF36C7" w:rsidRDefault="00FF36C7" w:rsidP="00FF36C7">
      <w:pPr>
        <w:jc w:val="center"/>
        <w:rPr>
          <w:lang w:val="ru-RU"/>
        </w:rPr>
      </w:pPr>
      <w:r>
        <w:rPr>
          <w:lang w:val="ru-RU"/>
        </w:rPr>
        <w:t xml:space="preserve"> </w:t>
      </w:r>
    </w:p>
    <w:p w:rsidR="000C4EA7" w:rsidRDefault="00FF36C7" w:rsidP="00FF36C7">
      <w:pPr>
        <w:jc w:val="center"/>
        <w:rPr>
          <w:lang w:val="ru-RU"/>
        </w:rPr>
      </w:pPr>
      <w:r>
        <w:rPr>
          <w:lang w:val="ru-RU"/>
        </w:rPr>
        <w:t>ОБРАЗОВАТЕЛЬНЫЕ ПРОГРАММЫ</w:t>
      </w:r>
    </w:p>
    <w:p w:rsidR="00FF36C7" w:rsidRDefault="00FF36C7" w:rsidP="00FF36C7">
      <w:pPr>
        <w:jc w:val="center"/>
        <w:rPr>
          <w:lang w:val="ru-RU"/>
        </w:rPr>
      </w:pPr>
    </w:p>
    <w:p w:rsidR="00FF36C7" w:rsidRDefault="000301F4">
      <w:pPr>
        <w:rPr>
          <w:lang w:val="ru-RU"/>
        </w:rPr>
      </w:pPr>
      <w:r>
        <w:rPr>
          <w:lang w:val="ru-RU"/>
        </w:rPr>
        <w:t>(по алфавиту)</w:t>
      </w:r>
    </w:p>
    <w:p w:rsidR="003D74E1" w:rsidRDefault="003D74E1">
      <w:pPr>
        <w:rPr>
          <w:lang w:val="ru-RU"/>
        </w:rPr>
      </w:pPr>
    </w:p>
    <w:p w:rsidR="000301F4" w:rsidRDefault="000301F4">
      <w:pPr>
        <w:rPr>
          <w:lang w:val="ru-RU"/>
        </w:rPr>
      </w:pPr>
    </w:p>
    <w:tbl>
      <w:tblPr>
        <w:tblStyle w:val="aff1"/>
        <w:tblW w:w="0" w:type="auto"/>
        <w:tblLook w:val="04A0"/>
      </w:tblPr>
      <w:tblGrid>
        <w:gridCol w:w="1668"/>
        <w:gridCol w:w="3117"/>
        <w:gridCol w:w="2393"/>
        <w:gridCol w:w="2393"/>
      </w:tblGrid>
      <w:tr w:rsidR="00FF36C7" w:rsidTr="00FF36C7">
        <w:tc>
          <w:tcPr>
            <w:tcW w:w="1668" w:type="dxa"/>
          </w:tcPr>
          <w:p w:rsidR="00FF36C7" w:rsidRDefault="00FF36C7">
            <w:pPr>
              <w:rPr>
                <w:lang w:val="ru-RU"/>
              </w:rPr>
            </w:pPr>
            <w:r>
              <w:rPr>
                <w:lang w:val="ru-RU"/>
              </w:rPr>
              <w:t xml:space="preserve">Шифр </w:t>
            </w:r>
          </w:p>
        </w:tc>
        <w:tc>
          <w:tcPr>
            <w:tcW w:w="3117" w:type="dxa"/>
          </w:tcPr>
          <w:p w:rsidR="00FF36C7" w:rsidRDefault="003D74E1">
            <w:pPr>
              <w:rPr>
                <w:lang w:val="ru-RU"/>
              </w:rPr>
            </w:pPr>
            <w:r>
              <w:rPr>
                <w:lang w:val="ru-RU"/>
              </w:rPr>
              <w:t>Название</w:t>
            </w:r>
          </w:p>
        </w:tc>
        <w:tc>
          <w:tcPr>
            <w:tcW w:w="2393" w:type="dxa"/>
          </w:tcPr>
          <w:p w:rsidR="00FF36C7" w:rsidRDefault="00EC37D2" w:rsidP="00EC37D2">
            <w:pPr>
              <w:jc w:val="center"/>
              <w:rPr>
                <w:lang w:val="ru-RU"/>
              </w:rPr>
            </w:pPr>
            <w:r>
              <w:rPr>
                <w:lang w:val="ru-RU"/>
              </w:rPr>
              <w:t>Институт</w:t>
            </w:r>
          </w:p>
        </w:tc>
        <w:tc>
          <w:tcPr>
            <w:tcW w:w="2393" w:type="dxa"/>
          </w:tcPr>
          <w:p w:rsidR="00FF36C7" w:rsidRDefault="00FF36C7">
            <w:pPr>
              <w:rPr>
                <w:lang w:val="ru-RU"/>
              </w:rPr>
            </w:pPr>
            <w:r>
              <w:rPr>
                <w:lang w:val="ru-RU"/>
              </w:rPr>
              <w:t>Вид ОП</w:t>
            </w:r>
          </w:p>
        </w:tc>
      </w:tr>
      <w:tr w:rsidR="00FF36C7" w:rsidTr="00FF36C7">
        <w:tc>
          <w:tcPr>
            <w:tcW w:w="1668" w:type="dxa"/>
          </w:tcPr>
          <w:p w:rsidR="00FF36C7" w:rsidRPr="000301F4" w:rsidRDefault="000301F4" w:rsidP="003D74E1">
            <w:pPr>
              <w:spacing w:line="240" w:lineRule="auto"/>
              <w:contextualSpacing/>
              <w:jc w:val="center"/>
              <w:rPr>
                <w:b w:val="0"/>
                <w:lang w:val="ru-RU"/>
              </w:rPr>
            </w:pPr>
            <w:r w:rsidRPr="000301F4">
              <w:rPr>
                <w:rStyle w:val="ng-star-inserted"/>
                <w:b w:val="0"/>
                <w:sz w:val="20"/>
                <w:szCs w:val="20"/>
              </w:rPr>
              <w:t>6B</w:t>
            </w:r>
            <w:r w:rsidR="00F20771">
              <w:rPr>
                <w:rStyle w:val="ng-star-inserted"/>
                <w:b w:val="0"/>
                <w:sz w:val="20"/>
                <w:szCs w:val="20"/>
                <w:lang w:val="ru-RU"/>
              </w:rPr>
              <w:t>0</w:t>
            </w:r>
            <w:r w:rsidR="009C6148">
              <w:rPr>
                <w:rStyle w:val="ng-star-inserted"/>
                <w:b w:val="0"/>
                <w:sz w:val="20"/>
                <w:szCs w:val="20"/>
                <w:lang w:val="ru-RU"/>
              </w:rPr>
              <w:t>4101</w:t>
            </w:r>
          </w:p>
        </w:tc>
        <w:tc>
          <w:tcPr>
            <w:tcW w:w="3117" w:type="dxa"/>
          </w:tcPr>
          <w:p w:rsidR="00FF36C7" w:rsidRPr="009C6148" w:rsidRDefault="009C6148" w:rsidP="003D74E1">
            <w:pPr>
              <w:widowControl/>
              <w:tabs>
                <w:tab w:val="clear" w:pos="709"/>
                <w:tab w:val="left" w:pos="317"/>
                <w:tab w:val="left" w:pos="459"/>
              </w:tabs>
              <w:suppressAutoHyphens w:val="0"/>
              <w:spacing w:line="240" w:lineRule="auto"/>
              <w:contextualSpacing/>
              <w:rPr>
                <w:b w:val="0"/>
                <w:color w:val="548DD4" w:themeColor="text2" w:themeTint="99"/>
                <w:sz w:val="20"/>
                <w:szCs w:val="20"/>
                <w:u w:val="single"/>
                <w:lang w:val="ru-RU"/>
              </w:rPr>
            </w:pPr>
            <w:r>
              <w:rPr>
                <w:rStyle w:val="ng-star-inserted"/>
                <w:b w:val="0"/>
                <w:color w:val="548DD4" w:themeColor="text2" w:themeTint="99"/>
                <w:sz w:val="20"/>
                <w:szCs w:val="20"/>
                <w:u w:val="single"/>
                <w:lang w:val="ru-RU"/>
              </w:rPr>
              <w:t>Экономика</w:t>
            </w:r>
          </w:p>
        </w:tc>
        <w:tc>
          <w:tcPr>
            <w:tcW w:w="2393" w:type="dxa"/>
          </w:tcPr>
          <w:p w:rsidR="00FF36C7" w:rsidRPr="000301F4" w:rsidRDefault="009C6148" w:rsidP="003D74E1">
            <w:pPr>
              <w:spacing w:line="240" w:lineRule="auto"/>
              <w:contextualSpacing/>
              <w:rPr>
                <w:b w:val="0"/>
                <w:lang w:val="ru-RU"/>
              </w:rPr>
            </w:pPr>
            <w:r>
              <w:rPr>
                <w:b w:val="0"/>
                <w:lang w:val="ru-RU"/>
              </w:rPr>
              <w:t>Сорбонна-Казахстан</w:t>
            </w:r>
          </w:p>
        </w:tc>
        <w:tc>
          <w:tcPr>
            <w:tcW w:w="2393" w:type="dxa"/>
          </w:tcPr>
          <w:p w:rsidR="00FF36C7" w:rsidRPr="000301F4" w:rsidRDefault="000301F4" w:rsidP="003D74E1">
            <w:pPr>
              <w:spacing w:line="240" w:lineRule="auto"/>
              <w:contextualSpacing/>
              <w:rPr>
                <w:b w:val="0"/>
                <w:lang w:val="ru-RU"/>
              </w:rPr>
            </w:pPr>
            <w:r w:rsidRPr="000301F4">
              <w:rPr>
                <w:b w:val="0"/>
                <w:lang w:val="ru-RU"/>
              </w:rPr>
              <w:t>Новая</w:t>
            </w:r>
          </w:p>
        </w:tc>
      </w:tr>
      <w:tr w:rsidR="000301F4" w:rsidTr="00FF36C7">
        <w:tc>
          <w:tcPr>
            <w:tcW w:w="1668" w:type="dxa"/>
          </w:tcPr>
          <w:p w:rsidR="000301F4" w:rsidRPr="000301F4" w:rsidRDefault="000301F4" w:rsidP="00FF36C7">
            <w:pPr>
              <w:jc w:val="center"/>
              <w:rPr>
                <w:rStyle w:val="ng-star-inserted"/>
                <w:b w:val="0"/>
                <w:sz w:val="20"/>
                <w:szCs w:val="20"/>
              </w:rPr>
            </w:pPr>
          </w:p>
        </w:tc>
        <w:tc>
          <w:tcPr>
            <w:tcW w:w="3117" w:type="dxa"/>
          </w:tcPr>
          <w:p w:rsidR="000301F4" w:rsidRPr="000301F4" w:rsidRDefault="000301F4" w:rsidP="000301F4">
            <w:pPr>
              <w:widowControl/>
              <w:tabs>
                <w:tab w:val="clear" w:pos="709"/>
                <w:tab w:val="left" w:pos="317"/>
                <w:tab w:val="left" w:pos="459"/>
              </w:tabs>
              <w:suppressAutoHyphens w:val="0"/>
              <w:spacing w:after="200" w:line="276" w:lineRule="auto"/>
              <w:rPr>
                <w:rStyle w:val="ng-star-inserted"/>
                <w:b w:val="0"/>
                <w:sz w:val="20"/>
                <w:szCs w:val="20"/>
              </w:rPr>
            </w:pPr>
          </w:p>
        </w:tc>
        <w:tc>
          <w:tcPr>
            <w:tcW w:w="2393" w:type="dxa"/>
          </w:tcPr>
          <w:p w:rsidR="000301F4" w:rsidRPr="000301F4" w:rsidRDefault="000301F4">
            <w:pPr>
              <w:rPr>
                <w:b w:val="0"/>
                <w:lang w:val="ru-RU"/>
              </w:rPr>
            </w:pPr>
          </w:p>
        </w:tc>
        <w:tc>
          <w:tcPr>
            <w:tcW w:w="2393" w:type="dxa"/>
          </w:tcPr>
          <w:p w:rsidR="000301F4" w:rsidRPr="000301F4" w:rsidRDefault="000301F4">
            <w:pPr>
              <w:rPr>
                <w:b w:val="0"/>
                <w:lang w:val="ru-RU"/>
              </w:rPr>
            </w:pPr>
          </w:p>
        </w:tc>
      </w:tr>
    </w:tbl>
    <w:p w:rsidR="00FF36C7" w:rsidRDefault="00FF36C7">
      <w:pPr>
        <w:rPr>
          <w:lang w:val="ru-RU"/>
        </w:rPr>
      </w:pPr>
    </w:p>
    <w:p w:rsidR="00FD7F08" w:rsidRDefault="00FD7F08">
      <w:pPr>
        <w:rPr>
          <w:lang w:val="ru-RU"/>
        </w:rPr>
      </w:pPr>
    </w:p>
    <w:p w:rsidR="00FD7F08" w:rsidRDefault="00FD7F08">
      <w:pPr>
        <w:rPr>
          <w:lang w:val="ru-RU"/>
        </w:rPr>
      </w:pPr>
    </w:p>
    <w:p w:rsidR="00FD7F08" w:rsidRDefault="00FD7F08">
      <w:pPr>
        <w:rPr>
          <w:lang w:val="ru-RU"/>
        </w:rPr>
      </w:pPr>
    </w:p>
    <w:p w:rsidR="00FD7F08" w:rsidRDefault="00FD7F08" w:rsidP="00FD7F08">
      <w:pPr>
        <w:jc w:val="center"/>
        <w:rPr>
          <w:lang w:val="ru-RU"/>
        </w:rPr>
      </w:pPr>
      <w:r w:rsidRPr="00FD7F08">
        <w:rPr>
          <w:sz w:val="28"/>
          <w:lang w:val="ru-RU"/>
        </w:rPr>
        <w:t>Рекомендуемый вид раздела «Образовательные программы»</w:t>
      </w:r>
    </w:p>
    <w:p w:rsidR="00FD7F08" w:rsidRDefault="00FD7F08">
      <w:pPr>
        <w:rPr>
          <w:lang w:val="ru-RU"/>
        </w:rPr>
      </w:pPr>
    </w:p>
    <w:p w:rsidR="00FD7F08" w:rsidRDefault="00FD7F08">
      <w:pPr>
        <w:rPr>
          <w:lang w:val="ru-RU"/>
        </w:rPr>
      </w:pPr>
    </w:p>
    <w:p w:rsidR="003D74E1" w:rsidRPr="00FD7F08" w:rsidRDefault="00D93CA1">
      <w:pPr>
        <w:rPr>
          <w:b w:val="0"/>
          <w:lang w:val="ru-RU"/>
        </w:rPr>
      </w:pPr>
      <w:r>
        <w:rPr>
          <w:b w:val="0"/>
          <w:lang w:val="ru-RU"/>
        </w:rPr>
        <w:t>При нажатии названия ОП должно</w:t>
      </w:r>
      <w:r w:rsidR="003D74E1" w:rsidRPr="00FD7F08">
        <w:rPr>
          <w:b w:val="0"/>
          <w:lang w:val="ru-RU"/>
        </w:rPr>
        <w:t xml:space="preserve"> выйти </w:t>
      </w:r>
      <w:r>
        <w:rPr>
          <w:b w:val="0"/>
          <w:lang w:val="ru-RU"/>
        </w:rPr>
        <w:t>соответствующее</w:t>
      </w:r>
      <w:r w:rsidR="003D74E1" w:rsidRPr="00FD7F08">
        <w:rPr>
          <w:b w:val="0"/>
          <w:lang w:val="ru-RU"/>
        </w:rPr>
        <w:t xml:space="preserve"> </w:t>
      </w:r>
      <w:r w:rsidRPr="00FD7F08">
        <w:rPr>
          <w:b w:val="0"/>
          <w:lang w:val="ru-RU"/>
        </w:rPr>
        <w:t xml:space="preserve">окно </w:t>
      </w:r>
      <w:r>
        <w:rPr>
          <w:b w:val="0"/>
          <w:lang w:val="ru-RU"/>
        </w:rPr>
        <w:t>(см</w:t>
      </w:r>
      <w:proofErr w:type="gramStart"/>
      <w:r>
        <w:rPr>
          <w:b w:val="0"/>
          <w:lang w:val="ru-RU"/>
        </w:rPr>
        <w:t>.</w:t>
      </w:r>
      <w:r w:rsidR="003D74E1" w:rsidRPr="00FD7F08">
        <w:rPr>
          <w:b w:val="0"/>
          <w:lang w:val="ru-RU"/>
        </w:rPr>
        <w:t>н</w:t>
      </w:r>
      <w:proofErr w:type="gramEnd"/>
      <w:r w:rsidR="003D74E1" w:rsidRPr="00FD7F08">
        <w:rPr>
          <w:b w:val="0"/>
          <w:lang w:val="ru-RU"/>
        </w:rPr>
        <w:t>иже</w:t>
      </w:r>
      <w:r>
        <w:rPr>
          <w:b w:val="0"/>
          <w:lang w:val="ru-RU"/>
        </w:rPr>
        <w:t>)</w:t>
      </w:r>
      <w:r w:rsidR="003D74E1" w:rsidRPr="00FD7F08">
        <w:rPr>
          <w:b w:val="0"/>
          <w:lang w:val="ru-RU"/>
        </w:rPr>
        <w:t>:</w:t>
      </w:r>
    </w:p>
    <w:tbl>
      <w:tblPr>
        <w:tblStyle w:val="aff1"/>
        <w:tblpPr w:leftFromText="180" w:rightFromText="180" w:vertAnchor="text" w:horzAnchor="margin" w:tblpXSpec="center"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2834"/>
        <w:gridCol w:w="4037"/>
      </w:tblGrid>
      <w:tr w:rsidR="003D74E1" w:rsidRPr="000301F4" w:rsidTr="003D74E1">
        <w:tc>
          <w:tcPr>
            <w:tcW w:w="2269" w:type="dxa"/>
          </w:tcPr>
          <w:p w:rsidR="003D74E1" w:rsidRPr="003D74E1" w:rsidRDefault="003D74E1" w:rsidP="003D74E1">
            <w:pPr>
              <w:widowControl/>
              <w:tabs>
                <w:tab w:val="clear" w:pos="709"/>
              </w:tabs>
              <w:suppressAutoHyphens w:val="0"/>
              <w:spacing w:before="100" w:beforeAutospacing="1" w:after="100" w:afterAutospacing="1" w:line="240" w:lineRule="auto"/>
              <w:rPr>
                <w:rStyle w:val="ng-star-inserted"/>
                <w:b w:val="0"/>
                <w:sz w:val="20"/>
                <w:szCs w:val="20"/>
                <w:lang w:val="ru-RU"/>
              </w:rPr>
            </w:pPr>
            <w:r w:rsidRPr="003D74E1">
              <w:rPr>
                <w:rFonts w:eastAsia="Times New Roman" w:cs="Times New Roman"/>
                <w:bCs/>
                <w:spacing w:val="0"/>
                <w:kern w:val="0"/>
                <w:lang w:val="ru-RU" w:eastAsia="ru-RU" w:bidi="ar-SA"/>
              </w:rPr>
              <w:t>Шифр:</w:t>
            </w:r>
            <w:r>
              <w:rPr>
                <w:rFonts w:eastAsia="Times New Roman" w:cs="Times New Roman"/>
                <w:bCs/>
                <w:spacing w:val="0"/>
                <w:kern w:val="0"/>
                <w:lang w:val="ru-RU" w:eastAsia="ru-RU" w:bidi="ar-SA"/>
              </w:rPr>
              <w:t xml:space="preserve"> </w:t>
            </w:r>
            <w:r>
              <w:rPr>
                <w:rStyle w:val="ng-star-inserted"/>
                <w:b w:val="0"/>
                <w:sz w:val="20"/>
                <w:szCs w:val="20"/>
                <w:lang w:val="ru-RU"/>
              </w:rPr>
              <w:t>6В0</w:t>
            </w:r>
            <w:r w:rsidR="00F20771">
              <w:rPr>
                <w:rStyle w:val="ng-star-inserted"/>
                <w:b w:val="0"/>
                <w:sz w:val="20"/>
                <w:szCs w:val="20"/>
                <w:lang w:val="ru-RU"/>
              </w:rPr>
              <w:t>4101</w:t>
            </w:r>
          </w:p>
        </w:tc>
        <w:tc>
          <w:tcPr>
            <w:tcW w:w="2834" w:type="dxa"/>
          </w:tcPr>
          <w:p w:rsidR="003D74E1" w:rsidRPr="00F20771" w:rsidRDefault="003D74E1" w:rsidP="003D74E1">
            <w:pPr>
              <w:widowControl/>
              <w:tabs>
                <w:tab w:val="clear" w:pos="709"/>
                <w:tab w:val="left" w:pos="317"/>
                <w:tab w:val="left" w:pos="459"/>
              </w:tabs>
              <w:suppressAutoHyphens w:val="0"/>
              <w:spacing w:after="200" w:line="276" w:lineRule="auto"/>
              <w:rPr>
                <w:rStyle w:val="ng-star-inserted"/>
                <w:b w:val="0"/>
                <w:sz w:val="20"/>
                <w:szCs w:val="20"/>
                <w:lang w:val="ru-RU"/>
              </w:rPr>
            </w:pPr>
            <w:r>
              <w:rPr>
                <w:lang w:val="ru-RU"/>
              </w:rPr>
              <w:t>Название:</w:t>
            </w:r>
            <w:r w:rsidRPr="000301F4">
              <w:rPr>
                <w:rStyle w:val="ng-star-inserted"/>
                <w:b w:val="0"/>
                <w:sz w:val="20"/>
                <w:szCs w:val="20"/>
              </w:rPr>
              <w:t xml:space="preserve"> </w:t>
            </w:r>
            <w:r w:rsidR="00F20771">
              <w:rPr>
                <w:rStyle w:val="ng-star-inserted"/>
                <w:b w:val="0"/>
                <w:sz w:val="20"/>
                <w:szCs w:val="20"/>
                <w:lang w:val="ru-RU"/>
              </w:rPr>
              <w:t>Экономика</w:t>
            </w:r>
          </w:p>
        </w:tc>
        <w:tc>
          <w:tcPr>
            <w:tcW w:w="4037" w:type="dxa"/>
          </w:tcPr>
          <w:p w:rsidR="003D74E1" w:rsidRPr="000301F4" w:rsidRDefault="003D74E1" w:rsidP="009B6B81">
            <w:pPr>
              <w:rPr>
                <w:b w:val="0"/>
                <w:lang w:val="ru-RU"/>
              </w:rPr>
            </w:pPr>
            <w:r>
              <w:rPr>
                <w:lang w:val="ru-RU"/>
              </w:rPr>
              <w:t xml:space="preserve">Институт:  </w:t>
            </w:r>
            <w:r w:rsidRPr="000301F4">
              <w:rPr>
                <w:b w:val="0"/>
                <w:lang w:val="ru-RU"/>
              </w:rPr>
              <w:t xml:space="preserve"> </w:t>
            </w:r>
            <w:r w:rsidR="009B6B81">
              <w:rPr>
                <w:b w:val="0"/>
                <w:lang w:val="ru-RU"/>
              </w:rPr>
              <w:t>Сорбонна-Казахстан</w:t>
            </w:r>
          </w:p>
        </w:tc>
      </w:tr>
    </w:tbl>
    <w:p w:rsidR="003D74E1" w:rsidRDefault="003D74E1" w:rsidP="003D74E1">
      <w:pPr>
        <w:widowControl/>
        <w:tabs>
          <w:tab w:val="clear" w:pos="709"/>
        </w:tabs>
        <w:suppressAutoHyphens w:val="0"/>
        <w:spacing w:line="240" w:lineRule="auto"/>
        <w:rPr>
          <w:rFonts w:eastAsia="Times New Roman" w:cs="Times New Roman"/>
          <w:bCs/>
          <w:spacing w:val="0"/>
          <w:kern w:val="0"/>
          <w:lang w:val="ru-RU" w:eastAsia="ru-RU" w:bidi="ar-SA"/>
        </w:rPr>
      </w:pPr>
    </w:p>
    <w:p w:rsidR="003D74E1" w:rsidRPr="003D74E1" w:rsidRDefault="003D74E1" w:rsidP="003D74E1">
      <w:pPr>
        <w:widowControl/>
        <w:tabs>
          <w:tab w:val="clear" w:pos="709"/>
        </w:tabs>
        <w:suppressAutoHyphens w:val="0"/>
        <w:spacing w:line="240" w:lineRule="auto"/>
        <w:rPr>
          <w:rFonts w:eastAsia="Times New Roman" w:cs="Times New Roman"/>
          <w:b w:val="0"/>
          <w:spacing w:val="0"/>
          <w:kern w:val="0"/>
          <w:lang w:val="ru-RU" w:eastAsia="ru-RU" w:bidi="ar-SA"/>
        </w:rPr>
      </w:pPr>
      <w:r w:rsidRPr="003D74E1">
        <w:rPr>
          <w:rFonts w:eastAsia="Times New Roman" w:cs="Times New Roman"/>
          <w:bCs/>
          <w:spacing w:val="0"/>
          <w:kern w:val="0"/>
          <w:lang w:val="ru-RU" w:eastAsia="ru-RU" w:bidi="ar-SA"/>
        </w:rPr>
        <w:t>Квалификация:</w:t>
      </w:r>
      <w:r w:rsidRPr="003D74E1">
        <w:rPr>
          <w:rFonts w:eastAsia="Times New Roman" w:cs="Times New Roman"/>
          <w:b w:val="0"/>
          <w:spacing w:val="0"/>
          <w:kern w:val="0"/>
          <w:lang w:val="ru-RU" w:eastAsia="ru-RU" w:bidi="ar-SA"/>
        </w:rPr>
        <w:t xml:space="preserve"> </w:t>
      </w:r>
    </w:p>
    <w:p w:rsidR="003D74E1" w:rsidRDefault="003D74E1" w:rsidP="003D74E1">
      <w:pPr>
        <w:widowControl/>
        <w:numPr>
          <w:ilvl w:val="0"/>
          <w:numId w:val="2"/>
        </w:numPr>
        <w:suppressAutoHyphens w:val="0"/>
        <w:spacing w:before="100" w:beforeAutospacing="1" w:after="100" w:afterAutospacing="1" w:line="240" w:lineRule="auto"/>
        <w:rPr>
          <w:rFonts w:eastAsia="Times New Roman" w:cs="Times New Roman"/>
          <w:b w:val="0"/>
          <w:spacing w:val="0"/>
          <w:kern w:val="0"/>
          <w:lang w:val="ru-RU" w:eastAsia="ru-RU" w:bidi="ar-SA"/>
        </w:rPr>
      </w:pPr>
      <w:r w:rsidRPr="003D74E1">
        <w:rPr>
          <w:rFonts w:eastAsia="Times New Roman" w:cs="Times New Roman"/>
          <w:b w:val="0"/>
          <w:spacing w:val="0"/>
          <w:kern w:val="0"/>
          <w:lang w:val="ru-RU" w:eastAsia="ru-RU" w:bidi="ar-SA"/>
        </w:rPr>
        <w:t xml:space="preserve">Первое высшее образование - Бакалавр </w:t>
      </w:r>
      <w:r>
        <w:rPr>
          <w:rFonts w:eastAsia="Times New Roman" w:cs="Times New Roman"/>
          <w:b w:val="0"/>
          <w:spacing w:val="0"/>
          <w:kern w:val="0"/>
          <w:lang w:val="ru-RU" w:eastAsia="ru-RU" w:bidi="ar-SA"/>
        </w:rPr>
        <w:t>образования</w:t>
      </w:r>
    </w:p>
    <w:p w:rsidR="003D74E1" w:rsidRPr="00F717C1" w:rsidRDefault="003D74E1" w:rsidP="003D74E1">
      <w:pPr>
        <w:widowControl/>
        <w:suppressAutoHyphens w:val="0"/>
        <w:spacing w:before="100" w:beforeAutospacing="1" w:after="100" w:afterAutospacing="1" w:line="240" w:lineRule="auto"/>
        <w:rPr>
          <w:rFonts w:eastAsia="Times New Roman" w:cs="Times New Roman"/>
          <w:b w:val="0"/>
          <w:color w:val="548DD4" w:themeColor="text2" w:themeTint="99"/>
          <w:spacing w:val="0"/>
          <w:kern w:val="0"/>
          <w:lang w:val="ru-RU" w:eastAsia="ru-RU" w:bidi="ar-SA"/>
        </w:rPr>
      </w:pPr>
      <w:r w:rsidRPr="00F717C1">
        <w:rPr>
          <w:rFonts w:eastAsia="Times New Roman" w:cs="Times New Roman"/>
          <w:b w:val="0"/>
          <w:color w:val="548DD4" w:themeColor="text2" w:themeTint="99"/>
          <w:spacing w:val="0"/>
          <w:kern w:val="0"/>
          <w:lang w:val="ru-RU" w:eastAsia="ru-RU" w:bidi="ar-SA"/>
        </w:rPr>
        <w:t xml:space="preserve">4 ссылки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Модель выпускника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Обязательные дисциплины  </w:t>
      </w:r>
    </w:p>
    <w:p w:rsidR="003D74E1" w:rsidRPr="00F717C1" w:rsidRDefault="003D74E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sidRPr="00F717C1">
        <w:rPr>
          <w:rFonts w:eastAsia="Times New Roman" w:cs="Times New Roman"/>
          <w:bCs/>
          <w:color w:val="548DD4" w:themeColor="text2" w:themeTint="99"/>
          <w:lang w:eastAsia="ru-RU"/>
        </w:rPr>
        <w:t xml:space="preserve">Элективные дисциплины </w:t>
      </w:r>
    </w:p>
    <w:p w:rsidR="003D74E1" w:rsidRPr="00F717C1" w:rsidRDefault="00D93CA1" w:rsidP="003D74E1">
      <w:pPr>
        <w:pStyle w:val="af0"/>
        <w:widowControl/>
        <w:numPr>
          <w:ilvl w:val="0"/>
          <w:numId w:val="4"/>
        </w:numPr>
        <w:suppressAutoHyphens w:val="0"/>
        <w:spacing w:line="240" w:lineRule="auto"/>
        <w:rPr>
          <w:rFonts w:eastAsia="Times New Roman" w:cs="Times New Roman"/>
          <w:bCs/>
          <w:color w:val="548DD4" w:themeColor="text2" w:themeTint="99"/>
          <w:lang w:eastAsia="ru-RU"/>
        </w:rPr>
      </w:pPr>
      <w:r>
        <w:rPr>
          <w:rFonts w:eastAsia="Times New Roman" w:cs="Times New Roman"/>
          <w:bCs/>
          <w:color w:val="548DD4" w:themeColor="text2" w:themeTint="99"/>
          <w:lang w:eastAsia="ru-RU"/>
        </w:rPr>
        <w:t>Результаты обучения</w:t>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en-US" w:eastAsia="ru-RU" w:bidi="ar-SA"/>
        </w:rPr>
      </w:pPr>
      <w:r>
        <w:rPr>
          <w:rFonts w:eastAsia="Times New Roman" w:cs="Times New Roman"/>
          <w:b w:val="0"/>
          <w:noProof/>
          <w:spacing w:val="0"/>
          <w:kern w:val="0"/>
          <w:lang w:val="ru-RU" w:eastAsia="ru-RU" w:bidi="ar-SA"/>
        </w:rPr>
        <w:drawing>
          <wp:inline distT="0" distB="0" distL="0" distR="0">
            <wp:extent cx="5943600" cy="14579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457960"/>
                    </a:xfrm>
                    <a:prstGeom prst="rect">
                      <a:avLst/>
                    </a:prstGeom>
                    <a:noFill/>
                    <a:ln w="9525">
                      <a:noFill/>
                      <a:miter lim="800000"/>
                      <a:headEnd/>
                      <a:tailEnd/>
                    </a:ln>
                  </pic:spPr>
                </pic:pic>
              </a:graphicData>
            </a:graphic>
          </wp:inline>
        </w:drawing>
      </w:r>
    </w:p>
    <w:p w:rsidR="00D93CA1" w:rsidRPr="00D93CA1" w:rsidRDefault="009E3D3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pict>
          <v:oval id="_x0000_s1027" style="position:absolute;margin-left:74.3pt;margin-top:38.7pt;width:116.65pt;height:36pt;z-index:251662336" filled="f"/>
        </w:pict>
      </w:r>
      <w:r w:rsidR="00D93CA1">
        <w:rPr>
          <w:rFonts w:eastAsia="Times New Roman" w:cs="Times New Roman"/>
          <w:b w:val="0"/>
          <w:noProof/>
          <w:spacing w:val="0"/>
          <w:kern w:val="0"/>
          <w:lang w:val="ru-RU" w:eastAsia="ru-RU" w:bidi="ar-SA"/>
        </w:rPr>
        <w:drawing>
          <wp:anchor distT="0" distB="0" distL="114300" distR="114300" simplePos="0" relativeHeight="251664384" behindDoc="1" locked="0" layoutInCell="1" allowOverlap="1">
            <wp:simplePos x="0" y="0"/>
            <wp:positionH relativeFrom="column">
              <wp:posOffset>-172720</wp:posOffset>
            </wp:positionH>
            <wp:positionV relativeFrom="paragraph">
              <wp:posOffset>542925</wp:posOffset>
            </wp:positionV>
            <wp:extent cx="5934075" cy="439420"/>
            <wp:effectExtent l="19050" t="0" r="9525" b="0"/>
            <wp:wrapTight wrapText="bothSides">
              <wp:wrapPolygon edited="0">
                <wp:start x="-69" y="0"/>
                <wp:lineTo x="-69" y="20601"/>
                <wp:lineTo x="21635" y="20601"/>
                <wp:lineTo x="21635" y="0"/>
                <wp:lineTo x="-69"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4075" cy="4394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59264" behindDoc="1" locked="0" layoutInCell="1" allowOverlap="1">
            <wp:simplePos x="0" y="0"/>
            <wp:positionH relativeFrom="column">
              <wp:posOffset>-259080</wp:posOffset>
            </wp:positionH>
            <wp:positionV relativeFrom="paragraph">
              <wp:posOffset>939800</wp:posOffset>
            </wp:positionV>
            <wp:extent cx="6519545" cy="1146810"/>
            <wp:effectExtent l="19050" t="0" r="0" b="0"/>
            <wp:wrapTight wrapText="bothSides">
              <wp:wrapPolygon edited="0">
                <wp:start x="-63" y="0"/>
                <wp:lineTo x="-63" y="21169"/>
                <wp:lineTo x="21585" y="21169"/>
                <wp:lineTo x="21585" y="0"/>
                <wp:lineTo x="-6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6944" t="52034" r="28834" b="27896"/>
                    <a:stretch>
                      <a:fillRect/>
                    </a:stretch>
                  </pic:blipFill>
                  <pic:spPr bwMode="auto">
                    <a:xfrm>
                      <a:off x="0" y="0"/>
                      <a:ext cx="6519545" cy="1146810"/>
                    </a:xfrm>
                    <a:prstGeom prst="rect">
                      <a:avLst/>
                    </a:prstGeom>
                    <a:noFill/>
                    <a:ln w="9525">
                      <a:noFill/>
                      <a:miter lim="800000"/>
                      <a:headEnd/>
                      <a:tailEnd/>
                    </a:ln>
                  </pic:spPr>
                </pic:pic>
              </a:graphicData>
            </a:graphic>
          </wp:anchor>
        </w:drawing>
      </w:r>
      <w:r w:rsidR="003D74E1">
        <w:rPr>
          <w:rFonts w:eastAsia="Times New Roman" w:cs="Times New Roman"/>
          <w:b w:val="0"/>
          <w:spacing w:val="0"/>
          <w:kern w:val="0"/>
          <w:lang w:val="ru-RU" w:eastAsia="ru-RU" w:bidi="ar-SA"/>
        </w:rPr>
        <w:t>При нажатии «Обязательных или Элективных дисциплин», должен выйти список</w:t>
      </w:r>
      <w:r w:rsidR="00F717C1">
        <w:rPr>
          <w:rFonts w:eastAsia="Times New Roman" w:cs="Times New Roman"/>
          <w:b w:val="0"/>
          <w:spacing w:val="0"/>
          <w:kern w:val="0"/>
          <w:lang w:val="ru-RU" w:eastAsia="ru-RU" w:bidi="ar-SA"/>
        </w:rPr>
        <w:t xml:space="preserve"> дисциплин (описание выйдет также при нажатии название дисциплины)</w:t>
      </w:r>
      <w:r w:rsidR="00D93CA1" w:rsidRPr="00D93CA1">
        <w:rPr>
          <w:rFonts w:eastAsia="Times New Roman" w:cs="Times New Roman"/>
          <w:b w:val="0"/>
          <w:spacing w:val="0"/>
          <w:kern w:val="0"/>
          <w:lang w:val="ru-RU" w:eastAsia="ru-RU" w:bidi="ar-SA"/>
        </w:rPr>
        <w:t xml:space="preserve"> </w:t>
      </w:r>
    </w:p>
    <w:p w:rsidR="00F717C1" w:rsidRPr="00D93CA1" w:rsidRDefault="009E3D3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noProof/>
          <w:spacing w:val="0"/>
          <w:kern w:val="0"/>
          <w:lang w:val="ru-RU" w:eastAsia="ru-RU" w:bidi="ar-SA"/>
        </w:rPr>
        <w:lastRenderedPageBreak/>
        <w:pict>
          <v:oval id="_x0000_s1028" style="position:absolute;margin-left:-468.85pt;margin-top:13.95pt;width:179.8pt;height:36pt;z-index:251663360" filled="f"/>
        </w:pict>
      </w:r>
      <w:r w:rsidR="00D93CA1">
        <w:rPr>
          <w:rFonts w:eastAsia="Times New Roman" w:cs="Times New Roman"/>
          <w:b w:val="0"/>
          <w:noProof/>
          <w:spacing w:val="0"/>
          <w:kern w:val="0"/>
          <w:lang w:val="ru-RU" w:eastAsia="ru-RU" w:bidi="ar-SA"/>
        </w:rPr>
        <w:drawing>
          <wp:anchor distT="0" distB="0" distL="114300" distR="114300" simplePos="0" relativeHeight="251660288" behindDoc="1" locked="0" layoutInCell="1" allowOverlap="1">
            <wp:simplePos x="0" y="0"/>
            <wp:positionH relativeFrom="column">
              <wp:posOffset>-6038850</wp:posOffset>
            </wp:positionH>
            <wp:positionV relativeFrom="paragraph">
              <wp:posOffset>151130</wp:posOffset>
            </wp:positionV>
            <wp:extent cx="6442075" cy="248412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8246" t="50204" r="28240" b="6201"/>
                    <a:stretch>
                      <a:fillRect/>
                    </a:stretch>
                  </pic:blipFill>
                  <pic:spPr bwMode="auto">
                    <a:xfrm>
                      <a:off x="0" y="0"/>
                      <a:ext cx="6442075" cy="2484120"/>
                    </a:xfrm>
                    <a:prstGeom prst="rect">
                      <a:avLst/>
                    </a:prstGeom>
                    <a:noFill/>
                    <a:ln w="9525">
                      <a:noFill/>
                      <a:miter lim="800000"/>
                      <a:headEnd/>
                      <a:tailEnd/>
                    </a:ln>
                  </pic:spPr>
                </pic:pic>
              </a:graphicData>
            </a:graphic>
          </wp:anchor>
        </w:drawing>
      </w:r>
      <w:r w:rsidR="00D93CA1">
        <w:rPr>
          <w:rFonts w:eastAsia="Times New Roman" w:cs="Times New Roman"/>
          <w:b w:val="0"/>
          <w:noProof/>
          <w:spacing w:val="0"/>
          <w:kern w:val="0"/>
          <w:lang w:val="ru-RU" w:eastAsia="ru-RU" w:bidi="ar-SA"/>
        </w:rPr>
        <w:drawing>
          <wp:anchor distT="0" distB="0" distL="114300" distR="114300" simplePos="0" relativeHeight="251670528" behindDoc="1" locked="0" layoutInCell="1" allowOverlap="1">
            <wp:simplePos x="0" y="0"/>
            <wp:positionH relativeFrom="column">
              <wp:posOffset>-379730</wp:posOffset>
            </wp:positionH>
            <wp:positionV relativeFrom="paragraph">
              <wp:posOffset>-185420</wp:posOffset>
            </wp:positionV>
            <wp:extent cx="5932805" cy="439420"/>
            <wp:effectExtent l="19050" t="0" r="0" b="0"/>
            <wp:wrapTight wrapText="bothSides">
              <wp:wrapPolygon edited="0">
                <wp:start x="-69" y="0"/>
                <wp:lineTo x="-69" y="20601"/>
                <wp:lineTo x="21570" y="20601"/>
                <wp:lineTo x="21570" y="0"/>
                <wp:lineTo x="-69"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p>
    <w:p w:rsidR="00D93CA1" w:rsidRPr="00D93CA1" w:rsidRDefault="00D93CA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r>
        <w:rPr>
          <w:rFonts w:eastAsia="Times New Roman" w:cs="Times New Roman"/>
          <w:b w:val="0"/>
          <w:spacing w:val="0"/>
          <w:kern w:val="0"/>
          <w:lang w:val="ru-RU" w:eastAsia="ru-RU" w:bidi="ar-SA"/>
        </w:rPr>
        <w:t xml:space="preserve"> </w:t>
      </w: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3D74E1" w:rsidRDefault="003D74E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F717C1" w:rsidRDefault="00F717C1" w:rsidP="003D74E1">
      <w:pPr>
        <w:widowControl/>
        <w:suppressAutoHyphens w:val="0"/>
        <w:spacing w:before="100" w:beforeAutospacing="1" w:after="100" w:afterAutospacing="1" w:line="240" w:lineRule="auto"/>
        <w:rPr>
          <w:rFonts w:eastAsia="Times New Roman" w:cs="Times New Roman"/>
          <w:b w:val="0"/>
          <w:spacing w:val="0"/>
          <w:kern w:val="0"/>
          <w:lang w:val="ru-RU" w:eastAsia="ru-RU" w:bidi="ar-SA"/>
        </w:rPr>
      </w:pPr>
    </w:p>
    <w:p w:rsidR="00144E69" w:rsidRPr="00144E69" w:rsidRDefault="00D93CA1" w:rsidP="00D93CA1">
      <w:pPr>
        <w:widowControl/>
        <w:suppressAutoHyphens w:val="0"/>
        <w:spacing w:before="100" w:beforeAutospacing="1" w:after="100" w:afterAutospacing="1" w:line="240" w:lineRule="auto"/>
        <w:jc w:val="center"/>
        <w:rPr>
          <w:lang w:val="en-US"/>
        </w:rPr>
      </w:pPr>
      <w:r>
        <w:rPr>
          <w:rFonts w:eastAsia="Times New Roman" w:cs="Times New Roman"/>
          <w:b w:val="0"/>
          <w:noProof/>
          <w:spacing w:val="0"/>
          <w:kern w:val="0"/>
          <w:lang w:val="ru-RU" w:eastAsia="ru-RU" w:bidi="ar-SA"/>
        </w:rPr>
        <w:drawing>
          <wp:anchor distT="0" distB="0" distL="114300" distR="114300" simplePos="0" relativeHeight="251661312" behindDoc="1" locked="0" layoutInCell="1" allowOverlap="1">
            <wp:simplePos x="0" y="0"/>
            <wp:positionH relativeFrom="column">
              <wp:posOffset>-345440</wp:posOffset>
            </wp:positionH>
            <wp:positionV relativeFrom="paragraph">
              <wp:posOffset>535305</wp:posOffset>
            </wp:positionV>
            <wp:extent cx="6407150" cy="242379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7525" t="51225" r="29274" b="6692"/>
                    <a:stretch>
                      <a:fillRect/>
                    </a:stretch>
                  </pic:blipFill>
                  <pic:spPr bwMode="auto">
                    <a:xfrm>
                      <a:off x="0" y="0"/>
                      <a:ext cx="6407150" cy="2423795"/>
                    </a:xfrm>
                    <a:prstGeom prst="rect">
                      <a:avLst/>
                    </a:prstGeom>
                    <a:noFill/>
                    <a:ln w="9525">
                      <a:noFill/>
                      <a:miter lim="800000"/>
                      <a:headEnd/>
                      <a:tailEnd/>
                    </a:ln>
                  </pic:spPr>
                </pic:pic>
              </a:graphicData>
            </a:graphic>
          </wp:anchor>
        </w:drawing>
      </w:r>
      <w:r w:rsidR="009E3D31" w:rsidRPr="009E3D31">
        <w:rPr>
          <w:rFonts w:eastAsia="Times New Roman" w:cs="Times New Roman"/>
          <w:b w:val="0"/>
          <w:noProof/>
          <w:spacing w:val="0"/>
          <w:kern w:val="0"/>
          <w:lang w:val="ru-RU" w:eastAsia="ru-RU" w:bidi="ar-SA"/>
        </w:rPr>
        <w:pict>
          <v:oval id="_x0000_s1026" style="position:absolute;left:0;text-align:left;margin-left:188.7pt;margin-top:4pt;width:105.25pt;height:36pt;z-index:251657215;mso-position-horizontal-relative:text;mso-position-vertical-relative:text" filled="f"/>
        </w:pict>
      </w:r>
      <w:r>
        <w:rPr>
          <w:rFonts w:eastAsia="Times New Roman" w:cs="Times New Roman"/>
          <w:b w:val="0"/>
          <w:noProof/>
          <w:spacing w:val="0"/>
          <w:kern w:val="0"/>
          <w:lang w:val="ru-RU" w:eastAsia="ru-RU" w:bidi="ar-SA"/>
        </w:rPr>
        <w:drawing>
          <wp:anchor distT="0" distB="0" distL="114300" distR="114300" simplePos="0" relativeHeight="251668480" behindDoc="1" locked="0" layoutInCell="1" allowOverlap="1">
            <wp:simplePos x="0" y="0"/>
            <wp:positionH relativeFrom="column">
              <wp:posOffset>-129540</wp:posOffset>
            </wp:positionH>
            <wp:positionV relativeFrom="paragraph">
              <wp:posOffset>52070</wp:posOffset>
            </wp:positionV>
            <wp:extent cx="5932805" cy="439420"/>
            <wp:effectExtent l="19050" t="0" r="0" b="0"/>
            <wp:wrapTight wrapText="bothSides">
              <wp:wrapPolygon edited="0">
                <wp:start x="-69" y="0"/>
                <wp:lineTo x="-69" y="20601"/>
                <wp:lineTo x="21570" y="20601"/>
                <wp:lineTo x="21570" y="0"/>
                <wp:lineTo x="-69"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69822"/>
                    <a:stretch>
                      <a:fillRect/>
                    </a:stretch>
                  </pic:blipFill>
                  <pic:spPr bwMode="auto">
                    <a:xfrm>
                      <a:off x="0" y="0"/>
                      <a:ext cx="5932805" cy="439420"/>
                    </a:xfrm>
                    <a:prstGeom prst="rect">
                      <a:avLst/>
                    </a:prstGeom>
                    <a:noFill/>
                    <a:ln w="9525">
                      <a:noFill/>
                      <a:miter lim="800000"/>
                      <a:headEnd/>
                      <a:tailEnd/>
                    </a:ln>
                  </pic:spPr>
                </pic:pic>
              </a:graphicData>
            </a:graphic>
          </wp:anchor>
        </w:drawing>
      </w:r>
      <w:r w:rsidR="00180195">
        <w:rPr>
          <w:rFonts w:eastAsia="Times New Roman" w:cs="Times New Roman"/>
          <w:b w:val="0"/>
          <w:spacing w:val="0"/>
          <w:kern w:val="0"/>
          <w:lang w:val="ru-RU" w:eastAsia="ru-RU" w:bidi="ar-SA"/>
        </w:rPr>
        <w:br w:type="page"/>
      </w:r>
      <w:r w:rsidR="00144E69" w:rsidRPr="00144E69">
        <w:lastRenderedPageBreak/>
        <w:t>КАТАЛОГ ЭЛЕКТИВНЫХ ДИСЦИПЛИН</w:t>
      </w:r>
    </w:p>
    <w:p w:rsidR="00144E69" w:rsidRPr="00144E69" w:rsidRDefault="00144E69" w:rsidP="00D93CA1">
      <w:pPr>
        <w:spacing w:line="240" w:lineRule="auto"/>
        <w:jc w:val="center"/>
        <w:rPr>
          <w:lang w:val="en-US"/>
        </w:rPr>
      </w:pPr>
      <w:r w:rsidRPr="00144E69">
        <w:t>УРОВЕНЬ БАКАЛАВРИАТ</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gridCol w:w="1276"/>
      </w:tblGrid>
      <w:tr w:rsidR="00144E69" w:rsidRPr="007607BF" w:rsidTr="00144E69">
        <w:trPr>
          <w:trHeight w:val="401"/>
        </w:trPr>
        <w:tc>
          <w:tcPr>
            <w:tcW w:w="959" w:type="dxa"/>
          </w:tcPr>
          <w:p w:rsidR="00144E69" w:rsidRPr="007607BF" w:rsidRDefault="00144E69" w:rsidP="00A66C8C">
            <w:pPr>
              <w:snapToGrid w:val="0"/>
              <w:spacing w:line="240" w:lineRule="auto"/>
              <w:jc w:val="center"/>
              <w:rPr>
                <w:rFonts w:cs="Times New Roman"/>
                <w:sz w:val="20"/>
                <w:szCs w:val="20"/>
              </w:rPr>
            </w:pPr>
            <w:r w:rsidRPr="007607BF">
              <w:rPr>
                <w:rFonts w:cs="Times New Roman"/>
                <w:sz w:val="20"/>
                <w:szCs w:val="20"/>
              </w:rPr>
              <w:t>Цикл дисциплин</w:t>
            </w:r>
          </w:p>
        </w:tc>
        <w:tc>
          <w:tcPr>
            <w:tcW w:w="7796" w:type="dxa"/>
          </w:tcPr>
          <w:p w:rsidR="00144E69" w:rsidRPr="007607BF" w:rsidRDefault="00144E69" w:rsidP="00A66C8C">
            <w:pPr>
              <w:snapToGrid w:val="0"/>
              <w:spacing w:line="240" w:lineRule="auto"/>
              <w:jc w:val="center"/>
              <w:rPr>
                <w:rFonts w:cs="Times New Roman"/>
                <w:sz w:val="20"/>
                <w:szCs w:val="20"/>
              </w:rPr>
            </w:pPr>
            <w:r w:rsidRPr="007607BF">
              <w:rPr>
                <w:rFonts w:cs="Times New Roman"/>
                <w:sz w:val="20"/>
                <w:szCs w:val="20"/>
              </w:rPr>
              <w:t>Наименование дисциплин и их основные разделы</w:t>
            </w:r>
          </w:p>
        </w:tc>
        <w:tc>
          <w:tcPr>
            <w:tcW w:w="1276" w:type="dxa"/>
          </w:tcPr>
          <w:p w:rsidR="00144E69" w:rsidRPr="007607BF" w:rsidRDefault="00144E69" w:rsidP="00A66C8C">
            <w:pPr>
              <w:snapToGrid w:val="0"/>
              <w:spacing w:line="240" w:lineRule="auto"/>
              <w:jc w:val="center"/>
              <w:rPr>
                <w:rFonts w:cs="Times New Roman"/>
                <w:sz w:val="20"/>
                <w:szCs w:val="20"/>
              </w:rPr>
            </w:pPr>
            <w:r w:rsidRPr="007607BF">
              <w:rPr>
                <w:rFonts w:cs="Times New Roman"/>
                <w:sz w:val="20"/>
                <w:szCs w:val="20"/>
              </w:rPr>
              <w:t>Трудо-</w:t>
            </w:r>
          </w:p>
          <w:p w:rsidR="00144E69" w:rsidRPr="007607BF" w:rsidRDefault="00144E69" w:rsidP="00A66C8C">
            <w:pPr>
              <w:snapToGrid w:val="0"/>
              <w:spacing w:line="240" w:lineRule="auto"/>
              <w:jc w:val="center"/>
              <w:rPr>
                <w:rFonts w:cs="Times New Roman"/>
                <w:sz w:val="20"/>
                <w:szCs w:val="20"/>
              </w:rPr>
            </w:pPr>
            <w:r w:rsidRPr="007607BF">
              <w:rPr>
                <w:rFonts w:cs="Times New Roman"/>
                <w:sz w:val="20"/>
                <w:szCs w:val="20"/>
              </w:rPr>
              <w:t>емкость</w:t>
            </w:r>
          </w:p>
          <w:p w:rsidR="00144E69" w:rsidRPr="007607BF" w:rsidRDefault="00144E69" w:rsidP="00A66C8C">
            <w:pPr>
              <w:spacing w:line="240" w:lineRule="auto"/>
              <w:jc w:val="center"/>
              <w:rPr>
                <w:rFonts w:cs="Times New Roman"/>
                <w:sz w:val="20"/>
                <w:szCs w:val="20"/>
                <w:lang w:val="en-US"/>
              </w:rPr>
            </w:pPr>
            <w:r w:rsidRPr="007607BF">
              <w:rPr>
                <w:rFonts w:cs="Times New Roman"/>
                <w:sz w:val="20"/>
                <w:szCs w:val="20"/>
                <w:lang w:val="en-US"/>
              </w:rPr>
              <w:t>(ECTS)</w:t>
            </w:r>
          </w:p>
        </w:tc>
      </w:tr>
      <w:tr w:rsidR="00144E69" w:rsidRPr="007607BF" w:rsidTr="00144E69">
        <w:trPr>
          <w:trHeight w:val="401"/>
        </w:trPr>
        <w:tc>
          <w:tcPr>
            <w:tcW w:w="959" w:type="dxa"/>
          </w:tcPr>
          <w:p w:rsidR="00144E69" w:rsidRPr="007607BF" w:rsidRDefault="00144E69" w:rsidP="00A66C8C">
            <w:pPr>
              <w:snapToGrid w:val="0"/>
              <w:spacing w:line="240" w:lineRule="auto"/>
              <w:jc w:val="center"/>
              <w:rPr>
                <w:rFonts w:cs="Times New Roman"/>
                <w:i/>
                <w:sz w:val="20"/>
                <w:szCs w:val="20"/>
              </w:rPr>
            </w:pPr>
            <w:r w:rsidRPr="007607BF">
              <w:rPr>
                <w:rFonts w:cs="Times New Roman"/>
                <w:i/>
                <w:sz w:val="20"/>
                <w:szCs w:val="20"/>
              </w:rPr>
              <w:t>ООД  1</w:t>
            </w:r>
          </w:p>
        </w:tc>
        <w:tc>
          <w:tcPr>
            <w:tcW w:w="7796" w:type="dxa"/>
          </w:tcPr>
          <w:p w:rsidR="00144E69" w:rsidRPr="007607BF" w:rsidRDefault="00144E69" w:rsidP="00A66C8C">
            <w:pPr>
              <w:snapToGrid w:val="0"/>
              <w:spacing w:line="240" w:lineRule="auto"/>
              <w:jc w:val="center"/>
              <w:rPr>
                <w:rFonts w:cs="Times New Roman"/>
                <w:i/>
                <w:sz w:val="20"/>
                <w:szCs w:val="20"/>
              </w:rPr>
            </w:pPr>
            <w:r w:rsidRPr="007607BF">
              <w:rPr>
                <w:rFonts w:cs="Times New Roman"/>
                <w:bCs/>
                <w:caps/>
                <w:sz w:val="20"/>
                <w:szCs w:val="20"/>
              </w:rPr>
              <w:t>Цикл Общеобразовательных  дисциплин (ООД)</w:t>
            </w:r>
          </w:p>
        </w:tc>
        <w:tc>
          <w:tcPr>
            <w:tcW w:w="1276" w:type="dxa"/>
          </w:tcPr>
          <w:p w:rsidR="00144E69" w:rsidRPr="007607BF" w:rsidRDefault="00144E69" w:rsidP="00A66C8C">
            <w:pPr>
              <w:spacing w:line="240" w:lineRule="auto"/>
              <w:jc w:val="center"/>
              <w:rPr>
                <w:rFonts w:cs="Times New Roman"/>
                <w:sz w:val="20"/>
                <w:szCs w:val="20"/>
                <w:lang w:val="en-US"/>
              </w:rPr>
            </w:pPr>
            <w:r w:rsidRPr="007607BF">
              <w:rPr>
                <w:rFonts w:cs="Times New Roman"/>
                <w:sz w:val="20"/>
                <w:szCs w:val="20"/>
                <w:lang w:val="en-US"/>
              </w:rPr>
              <w:t>5</w:t>
            </w:r>
          </w:p>
        </w:tc>
      </w:tr>
      <w:tr w:rsidR="00144E69" w:rsidRPr="007607BF" w:rsidTr="00144E69">
        <w:trPr>
          <w:trHeight w:val="401"/>
        </w:trPr>
        <w:tc>
          <w:tcPr>
            <w:tcW w:w="959" w:type="dxa"/>
            <w:vMerge w:val="restart"/>
          </w:tcPr>
          <w:p w:rsidR="00144E69" w:rsidRPr="007607BF" w:rsidRDefault="00144E69" w:rsidP="00A66C8C">
            <w:pPr>
              <w:spacing w:line="240" w:lineRule="auto"/>
              <w:jc w:val="center"/>
              <w:rPr>
                <w:rFonts w:cs="Times New Roman"/>
                <w:sz w:val="20"/>
                <w:szCs w:val="20"/>
              </w:rPr>
            </w:pPr>
            <w:r w:rsidRPr="007607BF">
              <w:rPr>
                <w:rFonts w:cs="Times New Roman"/>
                <w:sz w:val="20"/>
                <w:szCs w:val="20"/>
              </w:rPr>
              <w:t>1.</w:t>
            </w:r>
          </w:p>
        </w:tc>
        <w:tc>
          <w:tcPr>
            <w:tcW w:w="7796" w:type="dxa"/>
          </w:tcPr>
          <w:p w:rsidR="00144E69" w:rsidRPr="007607BF" w:rsidRDefault="00144E69" w:rsidP="00CE11C1">
            <w:pPr>
              <w:spacing w:line="240" w:lineRule="auto"/>
              <w:jc w:val="center"/>
              <w:rPr>
                <w:rFonts w:cs="Times New Roman"/>
                <w:sz w:val="20"/>
                <w:szCs w:val="20"/>
              </w:rPr>
            </w:pPr>
            <w:r w:rsidRPr="007607BF">
              <w:rPr>
                <w:rFonts w:cs="Times New Roman"/>
                <w:sz w:val="20"/>
                <w:szCs w:val="20"/>
              </w:rPr>
              <w:t>Основы экономики и бизнеса</w:t>
            </w:r>
          </w:p>
        </w:tc>
        <w:tc>
          <w:tcPr>
            <w:tcW w:w="1276" w:type="dxa"/>
          </w:tcPr>
          <w:p w:rsidR="00144E69" w:rsidRPr="007607BF" w:rsidRDefault="00144E69" w:rsidP="00A66C8C">
            <w:pPr>
              <w:spacing w:line="240" w:lineRule="auto"/>
              <w:jc w:val="center"/>
              <w:rPr>
                <w:rFonts w:cs="Times New Roman"/>
                <w:b w:val="0"/>
                <w:sz w:val="20"/>
                <w:szCs w:val="20"/>
                <w:lang w:val="en-US"/>
              </w:rPr>
            </w:pPr>
            <w:r w:rsidRPr="007607BF">
              <w:rPr>
                <w:rFonts w:cs="Times New Roman"/>
                <w:b w:val="0"/>
                <w:sz w:val="20"/>
                <w:szCs w:val="20"/>
                <w:lang w:val="en-US"/>
              </w:rPr>
              <w:t>5</w:t>
            </w:r>
          </w:p>
        </w:tc>
      </w:tr>
      <w:tr w:rsidR="00144E69" w:rsidRPr="007607BF" w:rsidTr="00144E69">
        <w:trPr>
          <w:trHeight w:val="401"/>
        </w:trPr>
        <w:tc>
          <w:tcPr>
            <w:tcW w:w="959" w:type="dxa"/>
            <w:vMerge/>
          </w:tcPr>
          <w:p w:rsidR="00144E69" w:rsidRPr="007607BF" w:rsidRDefault="00144E69" w:rsidP="00A66C8C">
            <w:pPr>
              <w:spacing w:line="240" w:lineRule="auto"/>
              <w:rPr>
                <w:rFonts w:cs="Times New Roman"/>
                <w:b w:val="0"/>
                <w:sz w:val="20"/>
                <w:szCs w:val="20"/>
              </w:rPr>
            </w:pPr>
          </w:p>
        </w:tc>
        <w:tc>
          <w:tcPr>
            <w:tcW w:w="7796" w:type="dxa"/>
          </w:tcPr>
          <w:p w:rsidR="00144E69" w:rsidRPr="007607BF" w:rsidRDefault="00144E69" w:rsidP="00A66C8C">
            <w:pPr>
              <w:pStyle w:val="af0"/>
              <w:spacing w:line="240" w:lineRule="auto"/>
              <w:ind w:left="0"/>
              <w:jc w:val="both"/>
              <w:rPr>
                <w:rFonts w:ascii="Times New Roman" w:hAnsi="Times New Roman" w:cs="Times New Roman"/>
                <w:b/>
                <w:sz w:val="20"/>
                <w:szCs w:val="20"/>
                <w:lang w:eastAsia="en-US"/>
              </w:rPr>
            </w:pPr>
            <w:r w:rsidRPr="007607BF">
              <w:rPr>
                <w:rFonts w:ascii="Times New Roman" w:hAnsi="Times New Roman" w:cs="Times New Roman"/>
                <w:sz w:val="20"/>
                <w:szCs w:val="20"/>
              </w:rPr>
              <w:t>Общественное производство.</w:t>
            </w:r>
            <w:r w:rsidRPr="007607BF">
              <w:rPr>
                <w:rFonts w:ascii="Times New Roman" w:hAnsi="Times New Roman" w:cs="Times New Roman"/>
                <w:sz w:val="20"/>
                <w:szCs w:val="20"/>
                <w:lang w:val="kk-KZ"/>
              </w:rPr>
              <w:t xml:space="preserve"> </w:t>
            </w:r>
            <w:r w:rsidRPr="007607BF">
              <w:rPr>
                <w:rFonts w:ascii="Times New Roman" w:hAnsi="Times New Roman" w:cs="Times New Roman"/>
                <w:sz w:val="20"/>
                <w:szCs w:val="20"/>
              </w:rPr>
              <w:t>Сущность, формы, структура капитала</w:t>
            </w:r>
            <w:r w:rsidRPr="007607BF">
              <w:rPr>
                <w:rFonts w:ascii="Times New Roman" w:hAnsi="Times New Roman" w:cs="Times New Roman"/>
                <w:sz w:val="20"/>
                <w:szCs w:val="20"/>
                <w:lang w:val="kk-KZ"/>
              </w:rPr>
              <w:t>.</w:t>
            </w:r>
            <w:r w:rsidRPr="007607BF">
              <w:rPr>
                <w:rFonts w:ascii="Times New Roman" w:hAnsi="Times New Roman" w:cs="Times New Roman"/>
                <w:sz w:val="20"/>
                <w:szCs w:val="20"/>
              </w:rPr>
              <w:t xml:space="preserve"> Издержки производства.</w:t>
            </w:r>
            <w:r w:rsidRPr="007607BF">
              <w:rPr>
                <w:rFonts w:ascii="Times New Roman" w:hAnsi="Times New Roman" w:cs="Times New Roman"/>
                <w:sz w:val="20"/>
                <w:szCs w:val="20"/>
                <w:lang w:val="kk-KZ"/>
              </w:rPr>
              <w:t xml:space="preserve"> Доходы производства в рыночной экономике. Понятие бизнеса. </w:t>
            </w:r>
            <w:r w:rsidRPr="007607BF">
              <w:rPr>
                <w:rFonts w:ascii="Times New Roman" w:hAnsi="Times New Roman" w:cs="Times New Roman"/>
                <w:sz w:val="20"/>
                <w:szCs w:val="20"/>
              </w:rPr>
              <w:t>Виды предпринимательской деятельности</w:t>
            </w:r>
            <w:r w:rsidRPr="007607BF">
              <w:rPr>
                <w:rFonts w:ascii="Times New Roman" w:hAnsi="Times New Roman" w:cs="Times New Roman"/>
                <w:sz w:val="20"/>
                <w:szCs w:val="20"/>
                <w:lang w:val="kk-KZ"/>
              </w:rPr>
              <w:t>.</w:t>
            </w:r>
            <w:r w:rsidRPr="007607BF">
              <w:rPr>
                <w:rFonts w:ascii="Times New Roman" w:hAnsi="Times New Roman" w:cs="Times New Roman"/>
                <w:sz w:val="20"/>
                <w:szCs w:val="20"/>
              </w:rPr>
              <w:t xml:space="preserve"> Теория собственности, общественные формы хозяйствования</w:t>
            </w:r>
            <w:r w:rsidRPr="007607BF">
              <w:rPr>
                <w:rFonts w:ascii="Times New Roman" w:hAnsi="Times New Roman" w:cs="Times New Roman"/>
                <w:sz w:val="20"/>
                <w:szCs w:val="20"/>
                <w:lang w:val="kk-KZ"/>
              </w:rPr>
              <w:t>.</w:t>
            </w:r>
            <w:r w:rsidRPr="007607BF">
              <w:rPr>
                <w:rFonts w:ascii="Times New Roman" w:hAnsi="Times New Roman" w:cs="Times New Roman"/>
                <w:sz w:val="20"/>
                <w:szCs w:val="20"/>
              </w:rPr>
              <w:t xml:space="preserve"> Товар, деньги. </w:t>
            </w:r>
            <w:r w:rsidRPr="007607BF">
              <w:rPr>
                <w:rFonts w:ascii="Times New Roman" w:hAnsi="Times New Roman" w:cs="Times New Roman"/>
                <w:sz w:val="20"/>
                <w:szCs w:val="20"/>
                <w:lang w:val="kk-KZ"/>
              </w:rPr>
              <w:t xml:space="preserve">Общественно </w:t>
            </w:r>
            <w:proofErr w:type="spellStart"/>
            <w:r w:rsidRPr="007607BF">
              <w:rPr>
                <w:rFonts w:ascii="Times New Roman" w:hAnsi="Times New Roman" w:cs="Times New Roman"/>
                <w:sz w:val="20"/>
                <w:szCs w:val="20"/>
              </w:rPr>
              <w:t>экономическ</w:t>
            </w:r>
            <w:proofErr w:type="spellEnd"/>
            <w:r w:rsidRPr="007607BF">
              <w:rPr>
                <w:rFonts w:ascii="Times New Roman" w:hAnsi="Times New Roman" w:cs="Times New Roman"/>
                <w:sz w:val="20"/>
                <w:szCs w:val="20"/>
                <w:lang w:val="kk-KZ"/>
              </w:rPr>
              <w:t xml:space="preserve">ая </w:t>
            </w:r>
            <w:r w:rsidRPr="007607BF">
              <w:rPr>
                <w:rFonts w:ascii="Times New Roman" w:hAnsi="Times New Roman" w:cs="Times New Roman"/>
                <w:sz w:val="20"/>
                <w:szCs w:val="20"/>
              </w:rPr>
              <w:t>систем</w:t>
            </w:r>
            <w:r w:rsidRPr="007607BF">
              <w:rPr>
                <w:rFonts w:ascii="Times New Roman" w:hAnsi="Times New Roman" w:cs="Times New Roman"/>
                <w:sz w:val="20"/>
                <w:szCs w:val="20"/>
                <w:lang w:val="kk-KZ"/>
              </w:rPr>
              <w:t>а</w:t>
            </w:r>
            <w:r w:rsidRPr="007607BF">
              <w:rPr>
                <w:rFonts w:ascii="Times New Roman" w:hAnsi="Times New Roman" w:cs="Times New Roman"/>
                <w:sz w:val="20"/>
                <w:szCs w:val="20"/>
              </w:rPr>
              <w:t>. Возникновение рынка.   Финансов</w:t>
            </w:r>
            <w:r w:rsidRPr="007607BF">
              <w:rPr>
                <w:rFonts w:ascii="Times New Roman" w:hAnsi="Times New Roman" w:cs="Times New Roman"/>
                <w:sz w:val="20"/>
                <w:szCs w:val="20"/>
                <w:lang w:val="kk-KZ"/>
              </w:rPr>
              <w:t>ая система</w:t>
            </w:r>
            <w:r w:rsidRPr="007607BF">
              <w:rPr>
                <w:rFonts w:ascii="Times New Roman" w:hAnsi="Times New Roman" w:cs="Times New Roman"/>
                <w:sz w:val="20"/>
                <w:szCs w:val="20"/>
              </w:rPr>
              <w:t>.</w:t>
            </w:r>
            <w:r w:rsidRPr="007607BF">
              <w:rPr>
                <w:rFonts w:ascii="Times New Roman" w:hAnsi="Times New Roman" w:cs="Times New Roman"/>
                <w:sz w:val="20"/>
                <w:szCs w:val="20"/>
                <w:lang w:val="kk-KZ"/>
              </w:rPr>
              <w:t xml:space="preserve"> </w:t>
            </w:r>
            <w:r w:rsidRPr="007607BF">
              <w:rPr>
                <w:rFonts w:ascii="Times New Roman" w:hAnsi="Times New Roman" w:cs="Times New Roman"/>
                <w:sz w:val="20"/>
                <w:szCs w:val="20"/>
              </w:rPr>
              <w:t>Роль государства в развитии бизнеса</w:t>
            </w:r>
            <w:r w:rsidRPr="007607BF">
              <w:rPr>
                <w:rFonts w:ascii="Times New Roman" w:hAnsi="Times New Roman" w:cs="Times New Roman"/>
                <w:sz w:val="20"/>
                <w:szCs w:val="20"/>
                <w:lang w:val="kk-KZ"/>
              </w:rPr>
              <w:t>. Макроэкономика. Р</w:t>
            </w:r>
            <w:proofErr w:type="spellStart"/>
            <w:r w:rsidRPr="007607BF">
              <w:rPr>
                <w:rFonts w:ascii="Times New Roman" w:hAnsi="Times New Roman" w:cs="Times New Roman"/>
                <w:sz w:val="20"/>
                <w:szCs w:val="20"/>
              </w:rPr>
              <w:t>есурсосбережение</w:t>
            </w:r>
            <w:proofErr w:type="spellEnd"/>
            <w:r w:rsidRPr="007607BF">
              <w:rPr>
                <w:rFonts w:ascii="Times New Roman" w:hAnsi="Times New Roman" w:cs="Times New Roman"/>
                <w:sz w:val="20"/>
                <w:szCs w:val="20"/>
              </w:rPr>
              <w:t>.</w:t>
            </w:r>
            <w:r w:rsidRPr="007607BF">
              <w:rPr>
                <w:rFonts w:ascii="Times New Roman" w:hAnsi="Times New Roman" w:cs="Times New Roman"/>
                <w:sz w:val="20"/>
                <w:szCs w:val="20"/>
                <w:lang w:val="kk-KZ"/>
              </w:rPr>
              <w:t xml:space="preserve"> </w:t>
            </w:r>
            <w:r w:rsidRPr="007607BF">
              <w:rPr>
                <w:rFonts w:ascii="Times New Roman" w:hAnsi="Times New Roman" w:cs="Times New Roman"/>
                <w:sz w:val="20"/>
                <w:szCs w:val="20"/>
              </w:rPr>
              <w:t>Цикличность экономического развития. Инфляция и безработица. Казахстан в системе мирохозяйственных связей.</w:t>
            </w:r>
          </w:p>
        </w:tc>
        <w:tc>
          <w:tcPr>
            <w:tcW w:w="1276" w:type="dxa"/>
          </w:tcPr>
          <w:p w:rsidR="00144E69" w:rsidRPr="007607BF" w:rsidRDefault="00144E69" w:rsidP="00A66C8C">
            <w:pPr>
              <w:pStyle w:val="af0"/>
              <w:spacing w:line="240" w:lineRule="auto"/>
              <w:ind w:left="0"/>
              <w:jc w:val="center"/>
              <w:rPr>
                <w:rFonts w:ascii="Times New Roman" w:hAnsi="Times New Roman" w:cs="Times New Roman"/>
                <w:sz w:val="20"/>
                <w:szCs w:val="20"/>
              </w:rPr>
            </w:pPr>
          </w:p>
        </w:tc>
      </w:tr>
      <w:tr w:rsidR="00144E69" w:rsidRPr="007607BF" w:rsidTr="00144E69">
        <w:trPr>
          <w:trHeight w:val="401"/>
        </w:trPr>
        <w:tc>
          <w:tcPr>
            <w:tcW w:w="959" w:type="dxa"/>
            <w:vMerge w:val="restart"/>
          </w:tcPr>
          <w:p w:rsidR="00144E69" w:rsidRPr="007607BF" w:rsidRDefault="00144E69" w:rsidP="00A66C8C">
            <w:pPr>
              <w:spacing w:line="240" w:lineRule="auto"/>
              <w:jc w:val="center"/>
              <w:rPr>
                <w:rFonts w:cs="Times New Roman"/>
                <w:sz w:val="20"/>
                <w:szCs w:val="20"/>
              </w:rPr>
            </w:pPr>
            <w:r w:rsidRPr="007607BF">
              <w:rPr>
                <w:rFonts w:cs="Times New Roman"/>
                <w:sz w:val="20"/>
                <w:szCs w:val="20"/>
              </w:rPr>
              <w:t>2.</w:t>
            </w:r>
          </w:p>
        </w:tc>
        <w:tc>
          <w:tcPr>
            <w:tcW w:w="7796" w:type="dxa"/>
          </w:tcPr>
          <w:p w:rsidR="00144E69" w:rsidRPr="007607BF" w:rsidRDefault="00144E69" w:rsidP="00CE11C1">
            <w:pPr>
              <w:spacing w:line="240" w:lineRule="auto"/>
              <w:jc w:val="center"/>
              <w:rPr>
                <w:rFonts w:cs="Times New Roman"/>
                <w:sz w:val="20"/>
                <w:szCs w:val="20"/>
              </w:rPr>
            </w:pPr>
            <w:r w:rsidRPr="007607BF">
              <w:rPr>
                <w:rFonts w:cs="Times New Roman"/>
                <w:sz w:val="20"/>
                <w:szCs w:val="20"/>
              </w:rPr>
              <w:t>Основы права и антикоррупционной культуры</w:t>
            </w:r>
          </w:p>
        </w:tc>
        <w:tc>
          <w:tcPr>
            <w:tcW w:w="1276" w:type="dxa"/>
          </w:tcPr>
          <w:p w:rsidR="00144E69" w:rsidRPr="007607BF" w:rsidRDefault="00144E69" w:rsidP="00A66C8C">
            <w:pPr>
              <w:spacing w:line="240" w:lineRule="auto"/>
              <w:jc w:val="center"/>
              <w:rPr>
                <w:rFonts w:cs="Times New Roman"/>
                <w:b w:val="0"/>
                <w:sz w:val="20"/>
                <w:szCs w:val="20"/>
                <w:lang w:val="en-US"/>
              </w:rPr>
            </w:pPr>
            <w:r w:rsidRPr="007607BF">
              <w:rPr>
                <w:rFonts w:cs="Times New Roman"/>
                <w:b w:val="0"/>
                <w:sz w:val="20"/>
                <w:szCs w:val="20"/>
                <w:lang w:val="en-US"/>
              </w:rPr>
              <w:t>5</w:t>
            </w:r>
          </w:p>
        </w:tc>
      </w:tr>
      <w:tr w:rsidR="00144E69" w:rsidRPr="007607BF" w:rsidTr="00144E69">
        <w:trPr>
          <w:trHeight w:val="401"/>
        </w:trPr>
        <w:tc>
          <w:tcPr>
            <w:tcW w:w="959" w:type="dxa"/>
            <w:vMerge/>
          </w:tcPr>
          <w:p w:rsidR="00144E69" w:rsidRPr="007607BF" w:rsidRDefault="00144E69" w:rsidP="00A66C8C">
            <w:pPr>
              <w:spacing w:line="240" w:lineRule="auto"/>
              <w:rPr>
                <w:rFonts w:cs="Times New Roman"/>
                <w:b w:val="0"/>
                <w:sz w:val="20"/>
                <w:szCs w:val="20"/>
              </w:rPr>
            </w:pPr>
          </w:p>
        </w:tc>
        <w:tc>
          <w:tcPr>
            <w:tcW w:w="7796" w:type="dxa"/>
          </w:tcPr>
          <w:p w:rsidR="00144E69" w:rsidRPr="007607BF" w:rsidRDefault="00144E69" w:rsidP="00A66C8C">
            <w:pPr>
              <w:spacing w:line="240" w:lineRule="auto"/>
              <w:ind w:firstLine="34"/>
              <w:jc w:val="both"/>
              <w:rPr>
                <w:rFonts w:cs="Times New Roman"/>
                <w:b w:val="0"/>
                <w:sz w:val="20"/>
                <w:szCs w:val="20"/>
              </w:rPr>
            </w:pPr>
            <w:r w:rsidRPr="007607BF">
              <w:rPr>
                <w:rFonts w:cs="Times New Roman"/>
                <w:b w:val="0"/>
                <w:sz w:val="20"/>
                <w:szCs w:val="20"/>
              </w:rPr>
              <w:t xml:space="preserve">Основные положения Конституции, действующего законодательства РК; систему органов </w:t>
            </w:r>
            <w:hyperlink r:id="rId10" w:tooltip="Государственное управление" w:history="1">
              <w:r w:rsidRPr="007607BF">
                <w:rPr>
                  <w:rFonts w:cs="Times New Roman"/>
                  <w:b w:val="0"/>
                  <w:sz w:val="20"/>
                  <w:szCs w:val="20"/>
                </w:rPr>
                <w:t>государственного управления</w:t>
              </w:r>
            </w:hyperlink>
            <w:r w:rsidRPr="007607BF">
              <w:rPr>
                <w:rFonts w:cs="Times New Roman"/>
                <w:b w:val="0"/>
                <w:sz w:val="20"/>
                <w:szCs w:val="20"/>
              </w:rPr>
              <w:t xml:space="preserve">, круг полномочий, цели, методы </w:t>
            </w:r>
            <w:hyperlink r:id="rId11" w:tooltip="Государственное регулирование" w:history="1">
              <w:r w:rsidRPr="007607BF">
                <w:rPr>
                  <w:rFonts w:cs="Times New Roman"/>
                  <w:b w:val="0"/>
                  <w:sz w:val="20"/>
                  <w:szCs w:val="20"/>
                </w:rPr>
                <w:t>государственного регулирования</w:t>
              </w:r>
            </w:hyperlink>
            <w:r w:rsidRPr="007607BF">
              <w:rPr>
                <w:rFonts w:cs="Times New Roman"/>
                <w:b w:val="0"/>
                <w:sz w:val="20"/>
                <w:szCs w:val="20"/>
              </w:rPr>
              <w:t xml:space="preserve"> экономики, роль </w:t>
            </w:r>
            <w:hyperlink r:id="rId12" w:tooltip="Государственный сектор" w:history="1">
              <w:r w:rsidRPr="007607BF">
                <w:rPr>
                  <w:rFonts w:cs="Times New Roman"/>
                  <w:b w:val="0"/>
                  <w:sz w:val="20"/>
                  <w:szCs w:val="20"/>
                </w:rPr>
                <w:t>государственного сектора</w:t>
              </w:r>
            </w:hyperlink>
            <w:r w:rsidRPr="007607BF">
              <w:rPr>
                <w:rFonts w:cs="Times New Roman"/>
                <w:b w:val="0"/>
                <w:sz w:val="20"/>
                <w:szCs w:val="20"/>
              </w:rPr>
              <w:t xml:space="preserve"> в экономике;  </w:t>
            </w:r>
            <w:hyperlink r:id="rId13" w:tooltip="Финансовое право" w:history="1">
              <w:r w:rsidRPr="007607BF">
                <w:rPr>
                  <w:rFonts w:cs="Times New Roman"/>
                  <w:b w:val="0"/>
                  <w:sz w:val="20"/>
                  <w:szCs w:val="20"/>
                </w:rPr>
                <w:t>финансовое право</w:t>
              </w:r>
            </w:hyperlink>
            <w:r w:rsidRPr="007607BF">
              <w:rPr>
                <w:rFonts w:cs="Times New Roman"/>
                <w:b w:val="0"/>
                <w:sz w:val="20"/>
                <w:szCs w:val="20"/>
              </w:rPr>
              <w:t xml:space="preserve"> и финансы; механизм взаимодействия материального и процессуального права; сущность коррупции, причины ее происхождения; меру морально-нравственной, правовой ответственности за коррупционные правонарушения; действующее законодательство в области противодействия коррупции</w:t>
            </w:r>
          </w:p>
        </w:tc>
        <w:tc>
          <w:tcPr>
            <w:tcW w:w="1276" w:type="dxa"/>
          </w:tcPr>
          <w:p w:rsidR="00144E69" w:rsidRPr="007607BF" w:rsidRDefault="00144E69" w:rsidP="00A66C8C">
            <w:pPr>
              <w:spacing w:line="240" w:lineRule="auto"/>
              <w:ind w:firstLine="34"/>
              <w:jc w:val="center"/>
              <w:rPr>
                <w:rFonts w:cs="Times New Roman"/>
                <w:b w:val="0"/>
                <w:sz w:val="20"/>
                <w:szCs w:val="20"/>
              </w:rPr>
            </w:pPr>
          </w:p>
        </w:tc>
      </w:tr>
      <w:tr w:rsidR="00144E69" w:rsidRPr="007607BF" w:rsidTr="00144E69">
        <w:trPr>
          <w:trHeight w:val="401"/>
        </w:trPr>
        <w:tc>
          <w:tcPr>
            <w:tcW w:w="959" w:type="dxa"/>
            <w:vMerge w:val="restart"/>
          </w:tcPr>
          <w:p w:rsidR="00144E69" w:rsidRPr="007607BF" w:rsidRDefault="00144E69" w:rsidP="00A66C8C">
            <w:pPr>
              <w:spacing w:line="240" w:lineRule="auto"/>
              <w:jc w:val="center"/>
              <w:rPr>
                <w:rFonts w:cs="Times New Roman"/>
                <w:sz w:val="20"/>
                <w:szCs w:val="20"/>
              </w:rPr>
            </w:pPr>
            <w:r w:rsidRPr="007607BF">
              <w:rPr>
                <w:rFonts w:cs="Times New Roman"/>
                <w:sz w:val="20"/>
                <w:szCs w:val="20"/>
              </w:rPr>
              <w:t>3.</w:t>
            </w:r>
          </w:p>
        </w:tc>
        <w:tc>
          <w:tcPr>
            <w:tcW w:w="7796" w:type="dxa"/>
          </w:tcPr>
          <w:p w:rsidR="00144E69" w:rsidRPr="007607BF" w:rsidRDefault="00144E69" w:rsidP="00CE11C1">
            <w:pPr>
              <w:spacing w:line="240" w:lineRule="auto"/>
              <w:jc w:val="center"/>
              <w:rPr>
                <w:rFonts w:cs="Times New Roman"/>
                <w:sz w:val="20"/>
                <w:szCs w:val="20"/>
              </w:rPr>
            </w:pPr>
            <w:r w:rsidRPr="007607BF">
              <w:rPr>
                <w:rFonts w:cs="Times New Roman"/>
                <w:sz w:val="20"/>
                <w:szCs w:val="20"/>
              </w:rPr>
              <w:t>Безопасность жизнедеятельности человека</w:t>
            </w:r>
          </w:p>
        </w:tc>
        <w:tc>
          <w:tcPr>
            <w:tcW w:w="1276" w:type="dxa"/>
          </w:tcPr>
          <w:p w:rsidR="00144E69" w:rsidRPr="007607BF" w:rsidRDefault="00144E69" w:rsidP="00A66C8C">
            <w:pPr>
              <w:spacing w:line="240" w:lineRule="auto"/>
              <w:jc w:val="center"/>
              <w:rPr>
                <w:rFonts w:cs="Times New Roman"/>
                <w:b w:val="0"/>
                <w:sz w:val="20"/>
                <w:szCs w:val="20"/>
                <w:lang w:val="en-US"/>
              </w:rPr>
            </w:pPr>
            <w:r w:rsidRPr="007607BF">
              <w:rPr>
                <w:rFonts w:cs="Times New Roman"/>
                <w:b w:val="0"/>
                <w:sz w:val="20"/>
                <w:szCs w:val="20"/>
                <w:lang w:val="en-US"/>
              </w:rPr>
              <w:t>5</w:t>
            </w:r>
          </w:p>
        </w:tc>
      </w:tr>
      <w:tr w:rsidR="00144E69" w:rsidRPr="007607BF" w:rsidTr="00144E69">
        <w:trPr>
          <w:trHeight w:val="401"/>
        </w:trPr>
        <w:tc>
          <w:tcPr>
            <w:tcW w:w="959" w:type="dxa"/>
            <w:vMerge/>
          </w:tcPr>
          <w:p w:rsidR="00144E69" w:rsidRPr="007607BF" w:rsidRDefault="00144E69" w:rsidP="00A66C8C">
            <w:pPr>
              <w:spacing w:line="240" w:lineRule="auto"/>
              <w:rPr>
                <w:rFonts w:cs="Times New Roman"/>
                <w:b w:val="0"/>
                <w:sz w:val="20"/>
                <w:szCs w:val="20"/>
              </w:rPr>
            </w:pPr>
          </w:p>
        </w:tc>
        <w:tc>
          <w:tcPr>
            <w:tcW w:w="7796" w:type="dxa"/>
          </w:tcPr>
          <w:p w:rsidR="00144E69" w:rsidRPr="007607BF" w:rsidRDefault="00144E69" w:rsidP="00A66C8C">
            <w:pPr>
              <w:spacing w:line="240" w:lineRule="auto"/>
              <w:ind w:firstLine="34"/>
              <w:jc w:val="both"/>
              <w:rPr>
                <w:rFonts w:cs="Times New Roman"/>
                <w:b w:val="0"/>
                <w:sz w:val="20"/>
                <w:szCs w:val="20"/>
              </w:rPr>
            </w:pPr>
            <w:r w:rsidRPr="007607BF">
              <w:rPr>
                <w:rFonts w:cs="Times New Roman"/>
                <w:b w:val="0"/>
                <w:sz w:val="20"/>
                <w:szCs w:val="20"/>
              </w:rPr>
              <w:t>Безопасность жизнедеятельности, ее основные положения. Опасности, чрезвычайные ситуации. Анализ риска, управление рисками. Системы безопасности человека.  Дестабилизирующие факторы современности. Социальные опасности, защита от них: опасности в духовной сфере, политике,  защита от них: опасности в экономической сфере, опасности в быту, повседневной жизни. Система органов обеспечения безопасности жизнедеятельности, и правового регулирования их деятельности</w:t>
            </w:r>
          </w:p>
        </w:tc>
        <w:tc>
          <w:tcPr>
            <w:tcW w:w="1276" w:type="dxa"/>
          </w:tcPr>
          <w:p w:rsidR="00144E69" w:rsidRPr="007607BF" w:rsidRDefault="00144E69" w:rsidP="00A66C8C">
            <w:pPr>
              <w:spacing w:line="240" w:lineRule="auto"/>
              <w:ind w:firstLine="34"/>
              <w:jc w:val="center"/>
              <w:rPr>
                <w:rFonts w:cs="Times New Roman"/>
                <w:b w:val="0"/>
                <w:sz w:val="20"/>
                <w:szCs w:val="20"/>
              </w:rPr>
            </w:pPr>
          </w:p>
        </w:tc>
      </w:tr>
      <w:tr w:rsidR="00144E69" w:rsidRPr="007607BF" w:rsidTr="00144E69">
        <w:trPr>
          <w:trHeight w:val="401"/>
        </w:trPr>
        <w:tc>
          <w:tcPr>
            <w:tcW w:w="959" w:type="dxa"/>
            <w:vMerge w:val="restart"/>
          </w:tcPr>
          <w:p w:rsidR="00144E69" w:rsidRPr="007607BF" w:rsidRDefault="00144E69" w:rsidP="00A66C8C">
            <w:pPr>
              <w:spacing w:line="240" w:lineRule="auto"/>
              <w:jc w:val="center"/>
              <w:rPr>
                <w:rFonts w:cs="Times New Roman"/>
                <w:sz w:val="20"/>
                <w:szCs w:val="20"/>
              </w:rPr>
            </w:pPr>
            <w:r w:rsidRPr="007607BF">
              <w:rPr>
                <w:rFonts w:cs="Times New Roman"/>
                <w:sz w:val="20"/>
                <w:szCs w:val="20"/>
              </w:rPr>
              <w:t>4.</w:t>
            </w:r>
          </w:p>
        </w:tc>
        <w:tc>
          <w:tcPr>
            <w:tcW w:w="7796" w:type="dxa"/>
          </w:tcPr>
          <w:p w:rsidR="00144E69" w:rsidRPr="007607BF" w:rsidRDefault="00144E69" w:rsidP="00CE11C1">
            <w:pPr>
              <w:spacing w:line="240" w:lineRule="auto"/>
              <w:jc w:val="center"/>
              <w:rPr>
                <w:rFonts w:cs="Times New Roman"/>
                <w:sz w:val="20"/>
                <w:szCs w:val="20"/>
              </w:rPr>
            </w:pPr>
            <w:r w:rsidRPr="007607BF">
              <w:rPr>
                <w:rFonts w:cs="Times New Roman"/>
                <w:sz w:val="20"/>
                <w:szCs w:val="20"/>
              </w:rPr>
              <w:t>Экология и устойчивое развитие</w:t>
            </w:r>
          </w:p>
        </w:tc>
        <w:tc>
          <w:tcPr>
            <w:tcW w:w="1276" w:type="dxa"/>
          </w:tcPr>
          <w:p w:rsidR="00144E69" w:rsidRPr="007607BF" w:rsidRDefault="00144E69" w:rsidP="00A66C8C">
            <w:pPr>
              <w:spacing w:line="240" w:lineRule="auto"/>
              <w:jc w:val="center"/>
              <w:rPr>
                <w:rFonts w:cs="Times New Roman"/>
                <w:b w:val="0"/>
                <w:sz w:val="20"/>
                <w:szCs w:val="20"/>
                <w:lang w:val="en-US"/>
              </w:rPr>
            </w:pPr>
            <w:r w:rsidRPr="007607BF">
              <w:rPr>
                <w:rFonts w:cs="Times New Roman"/>
                <w:b w:val="0"/>
                <w:sz w:val="20"/>
                <w:szCs w:val="20"/>
                <w:lang w:val="en-US"/>
              </w:rPr>
              <w:t>5</w:t>
            </w:r>
          </w:p>
        </w:tc>
      </w:tr>
      <w:tr w:rsidR="00144E69" w:rsidRPr="007607BF" w:rsidTr="00144E69">
        <w:trPr>
          <w:trHeight w:val="401"/>
        </w:trPr>
        <w:tc>
          <w:tcPr>
            <w:tcW w:w="959" w:type="dxa"/>
            <w:vMerge/>
          </w:tcPr>
          <w:p w:rsidR="00144E69" w:rsidRPr="007607BF" w:rsidRDefault="00144E69" w:rsidP="00A66C8C">
            <w:pPr>
              <w:spacing w:line="240" w:lineRule="auto"/>
              <w:rPr>
                <w:rFonts w:cs="Times New Roman"/>
                <w:sz w:val="20"/>
                <w:szCs w:val="20"/>
              </w:rPr>
            </w:pPr>
          </w:p>
        </w:tc>
        <w:tc>
          <w:tcPr>
            <w:tcW w:w="7796" w:type="dxa"/>
          </w:tcPr>
          <w:p w:rsidR="00144E69" w:rsidRPr="007607BF" w:rsidRDefault="00144E69" w:rsidP="00A66C8C">
            <w:pPr>
              <w:spacing w:line="240" w:lineRule="auto"/>
              <w:ind w:firstLine="34"/>
              <w:jc w:val="both"/>
              <w:rPr>
                <w:rFonts w:cs="Times New Roman"/>
                <w:b w:val="0"/>
                <w:sz w:val="20"/>
                <w:szCs w:val="20"/>
              </w:rPr>
            </w:pPr>
            <w:r w:rsidRPr="007607BF">
              <w:rPr>
                <w:rStyle w:val="c1"/>
                <w:rFonts w:cs="Times New Roman"/>
                <w:b w:val="0"/>
                <w:sz w:val="20"/>
                <w:szCs w:val="20"/>
              </w:rPr>
              <w:t>Основные закономерности функционирования живых организмов, экосистем различного уровня организации, биосферы в целом, их устойчивости; взаимодействия компонентов биосферы и экологических последствиях хозяйственной деятельности человека, особенно в условиях интенсификации природопользования; современные представления о концепциях, стратегиях и практических задачах устойчивого развития в различных странах и РК; проблемы экологии, охраны окружающей среды, устойчивого развития</w:t>
            </w:r>
          </w:p>
        </w:tc>
        <w:tc>
          <w:tcPr>
            <w:tcW w:w="1276" w:type="dxa"/>
          </w:tcPr>
          <w:p w:rsidR="00144E69" w:rsidRPr="007607BF" w:rsidRDefault="00144E69" w:rsidP="00A66C8C">
            <w:pPr>
              <w:spacing w:line="240" w:lineRule="auto"/>
              <w:ind w:firstLine="34"/>
              <w:jc w:val="center"/>
              <w:rPr>
                <w:rStyle w:val="c1"/>
                <w:rFonts w:cs="Times New Roman"/>
                <w:sz w:val="20"/>
                <w:szCs w:val="20"/>
              </w:rPr>
            </w:pPr>
          </w:p>
        </w:tc>
      </w:tr>
      <w:tr w:rsidR="00144E69" w:rsidRPr="007607BF" w:rsidTr="00144E69">
        <w:trPr>
          <w:trHeight w:val="401"/>
        </w:trPr>
        <w:tc>
          <w:tcPr>
            <w:tcW w:w="959" w:type="dxa"/>
          </w:tcPr>
          <w:p w:rsidR="00144E69" w:rsidRPr="007607BF" w:rsidRDefault="00144E69" w:rsidP="00A66C8C">
            <w:pPr>
              <w:spacing w:line="240" w:lineRule="auto"/>
              <w:jc w:val="center"/>
              <w:rPr>
                <w:rFonts w:cs="Times New Roman"/>
                <w:sz w:val="20"/>
                <w:szCs w:val="20"/>
              </w:rPr>
            </w:pPr>
            <w:r w:rsidRPr="007607BF">
              <w:rPr>
                <w:rFonts w:cs="Times New Roman"/>
                <w:sz w:val="20"/>
                <w:szCs w:val="20"/>
              </w:rPr>
              <w:t>БД 2</w:t>
            </w:r>
          </w:p>
        </w:tc>
        <w:tc>
          <w:tcPr>
            <w:tcW w:w="7796" w:type="dxa"/>
          </w:tcPr>
          <w:p w:rsidR="00144E69" w:rsidRPr="007607BF" w:rsidRDefault="00144E69" w:rsidP="009C6148">
            <w:pPr>
              <w:spacing w:line="240" w:lineRule="auto"/>
              <w:jc w:val="center"/>
              <w:rPr>
                <w:rFonts w:cs="Times New Roman"/>
                <w:bCs/>
                <w:iCs/>
                <w:sz w:val="20"/>
                <w:szCs w:val="20"/>
              </w:rPr>
            </w:pPr>
            <w:r w:rsidRPr="007607BF">
              <w:rPr>
                <w:rFonts w:cs="Times New Roman"/>
                <w:bCs/>
                <w:caps/>
                <w:sz w:val="20"/>
                <w:szCs w:val="20"/>
              </w:rPr>
              <w:t>ЦИКЛ БАЗОВЫХ ДИСЦИПЛИН(БД)</w:t>
            </w:r>
          </w:p>
        </w:tc>
        <w:tc>
          <w:tcPr>
            <w:tcW w:w="1276" w:type="dxa"/>
          </w:tcPr>
          <w:p w:rsidR="00144E69" w:rsidRPr="007607BF" w:rsidRDefault="00A66C8C" w:rsidP="00A66C8C">
            <w:pPr>
              <w:spacing w:line="240" w:lineRule="auto"/>
              <w:jc w:val="center"/>
              <w:rPr>
                <w:rFonts w:cs="Times New Roman"/>
                <w:bCs/>
                <w:caps/>
                <w:sz w:val="20"/>
                <w:szCs w:val="20"/>
                <w:lang w:val="ru-RU"/>
              </w:rPr>
            </w:pPr>
            <w:r w:rsidRPr="007607BF">
              <w:rPr>
                <w:rFonts w:cs="Times New Roman"/>
                <w:bCs/>
                <w:caps/>
                <w:sz w:val="20"/>
                <w:szCs w:val="20"/>
                <w:lang w:val="ru-RU"/>
              </w:rPr>
              <w:t>56</w:t>
            </w:r>
          </w:p>
        </w:tc>
      </w:tr>
      <w:tr w:rsidR="00A66C8C" w:rsidRPr="007607BF" w:rsidTr="00144E69">
        <w:trPr>
          <w:trHeight w:val="401"/>
        </w:trPr>
        <w:tc>
          <w:tcPr>
            <w:tcW w:w="959" w:type="dxa"/>
            <w:vMerge w:val="restart"/>
          </w:tcPr>
          <w:p w:rsidR="00A66C8C" w:rsidRPr="007607BF" w:rsidRDefault="00A66C8C" w:rsidP="00A66C8C">
            <w:pPr>
              <w:spacing w:line="240" w:lineRule="auto"/>
              <w:jc w:val="center"/>
              <w:rPr>
                <w:rFonts w:cs="Times New Roman"/>
                <w:sz w:val="20"/>
                <w:szCs w:val="20"/>
              </w:rPr>
            </w:pPr>
            <w:r w:rsidRPr="007607BF">
              <w:rPr>
                <w:rFonts w:cs="Times New Roman"/>
                <w:sz w:val="20"/>
                <w:szCs w:val="20"/>
              </w:rPr>
              <w:t>1.</w:t>
            </w:r>
          </w:p>
        </w:tc>
        <w:tc>
          <w:tcPr>
            <w:tcW w:w="7796" w:type="dxa"/>
          </w:tcPr>
          <w:p w:rsidR="00A66C8C" w:rsidRPr="007607BF" w:rsidRDefault="00A66C8C" w:rsidP="00CA7C16">
            <w:pPr>
              <w:autoSpaceDE w:val="0"/>
              <w:autoSpaceDN w:val="0"/>
              <w:adjustRightInd w:val="0"/>
              <w:spacing w:line="240" w:lineRule="auto"/>
              <w:jc w:val="center"/>
              <w:rPr>
                <w:rFonts w:cs="Times New Roman"/>
                <w:sz w:val="20"/>
                <w:szCs w:val="20"/>
              </w:rPr>
            </w:pPr>
            <w:r w:rsidRPr="007607BF">
              <w:rPr>
                <w:rFonts w:cs="Times New Roman"/>
                <w:sz w:val="20"/>
                <w:szCs w:val="20"/>
              </w:rPr>
              <w:t>Статистика</w:t>
            </w:r>
          </w:p>
        </w:tc>
        <w:tc>
          <w:tcPr>
            <w:tcW w:w="1276" w:type="dxa"/>
          </w:tcPr>
          <w:p w:rsidR="00A66C8C" w:rsidRPr="007607BF" w:rsidRDefault="00A66C8C" w:rsidP="00A66C8C">
            <w:pPr>
              <w:spacing w:line="240" w:lineRule="auto"/>
              <w:jc w:val="center"/>
              <w:rPr>
                <w:rFonts w:cs="Times New Roman"/>
                <w:b w:val="0"/>
                <w:sz w:val="20"/>
                <w:szCs w:val="20"/>
              </w:rPr>
            </w:pPr>
            <w:r w:rsidRPr="007607BF">
              <w:rPr>
                <w:rFonts w:cs="Times New Roman"/>
                <w:b w:val="0"/>
                <w:sz w:val="20"/>
                <w:szCs w:val="20"/>
              </w:rPr>
              <w:t>5</w:t>
            </w:r>
          </w:p>
        </w:tc>
      </w:tr>
      <w:tr w:rsidR="00A66C8C" w:rsidRPr="007607BF" w:rsidTr="00144E69">
        <w:trPr>
          <w:trHeight w:val="401"/>
        </w:trPr>
        <w:tc>
          <w:tcPr>
            <w:tcW w:w="959" w:type="dxa"/>
            <w:vMerge/>
          </w:tcPr>
          <w:p w:rsidR="00A66C8C" w:rsidRPr="007607BF" w:rsidRDefault="00A66C8C" w:rsidP="00A66C8C">
            <w:pPr>
              <w:spacing w:line="240" w:lineRule="auto"/>
              <w:jc w:val="center"/>
              <w:rPr>
                <w:rFonts w:cs="Times New Roman"/>
                <w:sz w:val="20"/>
                <w:szCs w:val="20"/>
              </w:rPr>
            </w:pPr>
          </w:p>
        </w:tc>
        <w:tc>
          <w:tcPr>
            <w:tcW w:w="7796" w:type="dxa"/>
          </w:tcPr>
          <w:p w:rsidR="00A66C8C" w:rsidRPr="007607BF" w:rsidRDefault="00A66C8C" w:rsidP="00A66C8C">
            <w:pPr>
              <w:tabs>
                <w:tab w:val="left" w:pos="0"/>
              </w:tabs>
              <w:spacing w:line="240" w:lineRule="auto"/>
              <w:jc w:val="both"/>
              <w:rPr>
                <w:rFonts w:cs="Times New Roman"/>
                <w:b w:val="0"/>
                <w:bCs/>
                <w:sz w:val="20"/>
                <w:szCs w:val="20"/>
              </w:rPr>
            </w:pPr>
            <w:r w:rsidRPr="007607BF">
              <w:rPr>
                <w:rFonts w:cs="Times New Roman"/>
                <w:b w:val="0"/>
                <w:sz w:val="20"/>
                <w:szCs w:val="20"/>
              </w:rPr>
              <w:t xml:space="preserve">Предмет, метод  и задачи статистики. Статистическое наблюдение, его формы. </w:t>
            </w:r>
            <w:r w:rsidRPr="007607BF">
              <w:rPr>
                <w:rFonts w:cs="Times New Roman"/>
                <w:b w:val="0"/>
                <w:sz w:val="20"/>
                <w:szCs w:val="20"/>
                <w:lang w:eastAsia="en-US"/>
              </w:rPr>
              <w:t xml:space="preserve">Задачи и виды группировок. Абсолютные величины. Относительные величины. Степенные средние. Структурные средние. </w:t>
            </w:r>
            <w:r w:rsidRPr="007607BF">
              <w:rPr>
                <w:rFonts w:cs="Times New Roman"/>
                <w:b w:val="0"/>
                <w:sz w:val="20"/>
                <w:szCs w:val="20"/>
              </w:rPr>
              <w:t xml:space="preserve">Формулы расчетов показателей вариации. Сущность выборочного наблюдения. Методы и способы отбора единиц в выборку. </w:t>
            </w:r>
            <w:r w:rsidRPr="007607BF">
              <w:rPr>
                <w:rFonts w:cs="Times New Roman"/>
                <w:b w:val="0"/>
                <w:sz w:val="20"/>
                <w:szCs w:val="20"/>
                <w:lang w:eastAsia="en-US"/>
              </w:rPr>
              <w:t>Ряды динамики. Сезонные колебания в рядах внутригодовой динамики. К</w:t>
            </w:r>
            <w:r w:rsidRPr="007607BF">
              <w:rPr>
                <w:rFonts w:cs="Times New Roman"/>
                <w:b w:val="0"/>
                <w:sz w:val="20"/>
                <w:szCs w:val="20"/>
              </w:rPr>
              <w:t xml:space="preserve">орреляционно-регрессионный метод изучения. </w:t>
            </w:r>
          </w:p>
        </w:tc>
        <w:tc>
          <w:tcPr>
            <w:tcW w:w="1276" w:type="dxa"/>
          </w:tcPr>
          <w:p w:rsidR="00A66C8C" w:rsidRPr="007607BF" w:rsidRDefault="00A66C8C" w:rsidP="00A66C8C">
            <w:pPr>
              <w:spacing w:line="240" w:lineRule="auto"/>
              <w:jc w:val="center"/>
              <w:rPr>
                <w:rFonts w:cs="Times New Roman"/>
                <w:b w:val="0"/>
                <w:sz w:val="20"/>
                <w:szCs w:val="20"/>
              </w:rPr>
            </w:pPr>
          </w:p>
        </w:tc>
      </w:tr>
      <w:tr w:rsidR="00CA7C16" w:rsidRPr="007607BF" w:rsidTr="00A66C8C">
        <w:trPr>
          <w:trHeight w:val="401"/>
        </w:trPr>
        <w:tc>
          <w:tcPr>
            <w:tcW w:w="959" w:type="dxa"/>
            <w:vMerge w:val="restart"/>
          </w:tcPr>
          <w:p w:rsidR="00CA7C16" w:rsidRPr="007607BF" w:rsidRDefault="00CA7C16" w:rsidP="00A66C8C">
            <w:pPr>
              <w:spacing w:line="240" w:lineRule="auto"/>
              <w:jc w:val="center"/>
              <w:rPr>
                <w:rFonts w:cs="Times New Roman"/>
                <w:sz w:val="20"/>
                <w:szCs w:val="20"/>
              </w:rPr>
            </w:pPr>
            <w:r w:rsidRPr="007607BF">
              <w:rPr>
                <w:rFonts w:cs="Times New Roman"/>
                <w:sz w:val="20"/>
                <w:szCs w:val="20"/>
              </w:rPr>
              <w:t>2.</w:t>
            </w:r>
          </w:p>
        </w:tc>
        <w:tc>
          <w:tcPr>
            <w:tcW w:w="7796" w:type="dxa"/>
          </w:tcPr>
          <w:p w:rsidR="00CA7C16" w:rsidRPr="007607BF" w:rsidRDefault="00CA7C16" w:rsidP="00CA7C16">
            <w:pPr>
              <w:spacing w:line="240" w:lineRule="auto"/>
              <w:jc w:val="center"/>
              <w:rPr>
                <w:rFonts w:cs="Times New Roman"/>
                <w:sz w:val="20"/>
                <w:szCs w:val="20"/>
              </w:rPr>
            </w:pPr>
            <w:r w:rsidRPr="007607BF">
              <w:rPr>
                <w:rFonts w:cs="Times New Roman"/>
                <w:sz w:val="20"/>
                <w:szCs w:val="20"/>
              </w:rPr>
              <w:t>Эконометрика</w:t>
            </w:r>
          </w:p>
        </w:tc>
        <w:tc>
          <w:tcPr>
            <w:tcW w:w="1276" w:type="dxa"/>
          </w:tcPr>
          <w:p w:rsidR="00CA7C16" w:rsidRPr="007607BF" w:rsidRDefault="00CA7C16" w:rsidP="00A66C8C">
            <w:pPr>
              <w:spacing w:line="240" w:lineRule="auto"/>
              <w:jc w:val="center"/>
              <w:rPr>
                <w:rFonts w:cs="Times New Roman"/>
                <w:b w:val="0"/>
                <w:sz w:val="20"/>
                <w:szCs w:val="20"/>
              </w:rPr>
            </w:pPr>
            <w:r w:rsidRPr="007607BF">
              <w:rPr>
                <w:rFonts w:cs="Times New Roman"/>
                <w:b w:val="0"/>
                <w:sz w:val="20"/>
                <w:szCs w:val="20"/>
              </w:rPr>
              <w:t>5</w:t>
            </w:r>
          </w:p>
        </w:tc>
      </w:tr>
      <w:tr w:rsidR="00CA7C16" w:rsidRPr="007607BF" w:rsidTr="00144E69">
        <w:trPr>
          <w:trHeight w:val="401"/>
        </w:trPr>
        <w:tc>
          <w:tcPr>
            <w:tcW w:w="959" w:type="dxa"/>
            <w:vMerge/>
          </w:tcPr>
          <w:p w:rsidR="00CA7C16" w:rsidRPr="007607BF" w:rsidRDefault="00CA7C16" w:rsidP="00A66C8C">
            <w:pPr>
              <w:spacing w:line="240" w:lineRule="auto"/>
              <w:jc w:val="center"/>
              <w:rPr>
                <w:rFonts w:cs="Times New Roman"/>
                <w:sz w:val="20"/>
                <w:szCs w:val="20"/>
              </w:rPr>
            </w:pPr>
          </w:p>
        </w:tc>
        <w:tc>
          <w:tcPr>
            <w:tcW w:w="7796" w:type="dxa"/>
          </w:tcPr>
          <w:p w:rsidR="00CA7C16" w:rsidRPr="007607BF" w:rsidRDefault="00CA7C16" w:rsidP="00A66C8C">
            <w:pPr>
              <w:tabs>
                <w:tab w:val="left" w:pos="0"/>
              </w:tabs>
              <w:spacing w:line="240" w:lineRule="auto"/>
              <w:jc w:val="both"/>
              <w:rPr>
                <w:rFonts w:cs="Times New Roman"/>
                <w:b w:val="0"/>
                <w:bCs/>
                <w:sz w:val="20"/>
                <w:szCs w:val="20"/>
              </w:rPr>
            </w:pPr>
            <w:r w:rsidRPr="007607BF">
              <w:rPr>
                <w:rFonts w:cs="Times New Roman"/>
                <w:b w:val="0"/>
                <w:bCs/>
                <w:sz w:val="20"/>
                <w:szCs w:val="20"/>
              </w:rPr>
              <w:t xml:space="preserve">Основы эконометрики. Информационная база.  Динамические ряды. Модель парной регрессии Построение уравнения парной регрессии. Коэффициент  регрессии. Нелинейная регрессия. Логарифмические, степенные модели регрессии. Расчет и оценка параметров уравнения. Множественная линейная регрессия. Методика выявления мультиколлинеарности. Построение уравнения методом пошаговой регрессии. Проверка общего качества уравнения. Проверка значимости коэффициентов регрессии. Интепретация значений регрессионной статистики. </w:t>
            </w:r>
          </w:p>
        </w:tc>
        <w:tc>
          <w:tcPr>
            <w:tcW w:w="1276" w:type="dxa"/>
          </w:tcPr>
          <w:p w:rsidR="00CA7C16" w:rsidRPr="007607BF" w:rsidRDefault="00CA7C16" w:rsidP="00A66C8C">
            <w:pPr>
              <w:spacing w:line="240" w:lineRule="auto"/>
              <w:rPr>
                <w:rFonts w:cs="Times New Roman"/>
                <w:sz w:val="20"/>
                <w:szCs w:val="20"/>
              </w:rPr>
            </w:pPr>
          </w:p>
        </w:tc>
      </w:tr>
      <w:tr w:rsidR="00A66C8C" w:rsidRPr="007607BF" w:rsidTr="00144E69">
        <w:trPr>
          <w:trHeight w:val="401"/>
        </w:trPr>
        <w:tc>
          <w:tcPr>
            <w:tcW w:w="959" w:type="dxa"/>
            <w:vMerge w:val="restart"/>
          </w:tcPr>
          <w:p w:rsidR="00A66C8C" w:rsidRPr="007607BF" w:rsidRDefault="00A66C8C" w:rsidP="00A66C8C">
            <w:pPr>
              <w:spacing w:line="240" w:lineRule="auto"/>
              <w:jc w:val="center"/>
              <w:rPr>
                <w:rFonts w:cs="Times New Roman"/>
                <w:sz w:val="20"/>
                <w:szCs w:val="20"/>
              </w:rPr>
            </w:pPr>
            <w:r w:rsidRPr="007607BF">
              <w:rPr>
                <w:rFonts w:cs="Times New Roman"/>
                <w:sz w:val="20"/>
                <w:szCs w:val="20"/>
              </w:rPr>
              <w:t>3.</w:t>
            </w:r>
          </w:p>
        </w:tc>
        <w:tc>
          <w:tcPr>
            <w:tcW w:w="7796" w:type="dxa"/>
          </w:tcPr>
          <w:p w:rsidR="00A66C8C" w:rsidRPr="007607BF" w:rsidRDefault="00A66C8C" w:rsidP="00CA7C16">
            <w:pPr>
              <w:pStyle w:val="af0"/>
              <w:spacing w:line="240" w:lineRule="auto"/>
              <w:ind w:left="0"/>
              <w:jc w:val="center"/>
              <w:rPr>
                <w:rFonts w:ascii="Times New Roman" w:eastAsia="Times New Roman" w:hAnsi="Times New Roman" w:cs="Times New Roman"/>
                <w:b/>
                <w:sz w:val="20"/>
                <w:szCs w:val="20"/>
                <w:lang w:eastAsia="ru-RU"/>
              </w:rPr>
            </w:pPr>
            <w:r w:rsidRPr="007607BF">
              <w:rPr>
                <w:rFonts w:ascii="Times New Roman" w:eastAsia="Times New Roman" w:hAnsi="Times New Roman" w:cs="Times New Roman"/>
                <w:b/>
                <w:sz w:val="20"/>
                <w:szCs w:val="20"/>
                <w:lang w:val="kk-KZ" w:eastAsia="ru-RU"/>
              </w:rPr>
              <w:t>Профессиональный иностранный язык</w:t>
            </w:r>
          </w:p>
        </w:tc>
        <w:tc>
          <w:tcPr>
            <w:tcW w:w="1276" w:type="dxa"/>
          </w:tcPr>
          <w:p w:rsidR="00A66C8C" w:rsidRPr="007607BF" w:rsidRDefault="00A66C8C" w:rsidP="00A66C8C">
            <w:pPr>
              <w:spacing w:line="240" w:lineRule="auto"/>
              <w:jc w:val="center"/>
              <w:rPr>
                <w:rFonts w:cs="Times New Roman"/>
                <w:b w:val="0"/>
                <w:sz w:val="20"/>
                <w:szCs w:val="20"/>
              </w:rPr>
            </w:pPr>
            <w:r w:rsidRPr="007607BF">
              <w:rPr>
                <w:rFonts w:cs="Times New Roman"/>
                <w:b w:val="0"/>
                <w:sz w:val="20"/>
                <w:szCs w:val="20"/>
              </w:rPr>
              <w:t>3</w:t>
            </w:r>
          </w:p>
        </w:tc>
      </w:tr>
      <w:tr w:rsidR="00A66C8C" w:rsidRPr="007607BF" w:rsidTr="00144E69">
        <w:trPr>
          <w:trHeight w:val="401"/>
        </w:trPr>
        <w:tc>
          <w:tcPr>
            <w:tcW w:w="959" w:type="dxa"/>
            <w:vMerge/>
          </w:tcPr>
          <w:p w:rsidR="00A66C8C" w:rsidRPr="007607BF" w:rsidRDefault="00A66C8C" w:rsidP="00A66C8C">
            <w:pPr>
              <w:spacing w:line="240" w:lineRule="auto"/>
              <w:jc w:val="center"/>
              <w:rPr>
                <w:rFonts w:cs="Times New Roman"/>
                <w:sz w:val="20"/>
                <w:szCs w:val="20"/>
              </w:rPr>
            </w:pPr>
          </w:p>
        </w:tc>
        <w:tc>
          <w:tcPr>
            <w:tcW w:w="7796" w:type="dxa"/>
          </w:tcPr>
          <w:p w:rsidR="00A66C8C" w:rsidRPr="007607BF" w:rsidRDefault="00A66C8C" w:rsidP="00A66C8C">
            <w:pPr>
              <w:tabs>
                <w:tab w:val="left" w:pos="0"/>
              </w:tabs>
              <w:spacing w:line="240" w:lineRule="auto"/>
              <w:jc w:val="both"/>
              <w:rPr>
                <w:rFonts w:cs="Times New Roman"/>
                <w:b w:val="0"/>
                <w:sz w:val="20"/>
                <w:szCs w:val="20"/>
              </w:rPr>
            </w:pPr>
            <w:r w:rsidRPr="007607BF">
              <w:rPr>
                <w:rFonts w:cs="Times New Roman"/>
                <w:b w:val="0"/>
                <w:sz w:val="20"/>
                <w:szCs w:val="20"/>
              </w:rPr>
              <w:t>Развернутые доклады по тематике. Новости и репортажи.   Статьи и сообщения по современной проблематике, современная художественная проза. Активное участие в дискуссии по знакомой проблеме, объясняя и отстаивая свое мнение. Высказывание всех аргументов «за» и «против» по актуальной проблеме. Написание эссе, докладов,  писем выделяя особо важные события и впечатления.</w:t>
            </w:r>
          </w:p>
        </w:tc>
        <w:tc>
          <w:tcPr>
            <w:tcW w:w="1276" w:type="dxa"/>
          </w:tcPr>
          <w:p w:rsidR="00A66C8C" w:rsidRPr="007607BF" w:rsidRDefault="00A66C8C"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rPr>
            </w:pPr>
            <w:r w:rsidRPr="007607BF">
              <w:rPr>
                <w:rFonts w:cs="Times New Roman"/>
                <w:sz w:val="20"/>
                <w:szCs w:val="20"/>
              </w:rPr>
              <w:t>4.</w:t>
            </w:r>
          </w:p>
        </w:tc>
        <w:tc>
          <w:tcPr>
            <w:tcW w:w="7796" w:type="dxa"/>
          </w:tcPr>
          <w:p w:rsidR="00C22F51" w:rsidRPr="007607BF" w:rsidRDefault="00CB42C7" w:rsidP="00CA7C16">
            <w:pPr>
              <w:pStyle w:val="af0"/>
              <w:spacing w:line="240" w:lineRule="auto"/>
              <w:ind w:left="0"/>
              <w:jc w:val="center"/>
              <w:rPr>
                <w:rFonts w:ascii="Times New Roman" w:eastAsia="Times New Roman" w:hAnsi="Times New Roman" w:cs="Times New Roman"/>
                <w:b/>
                <w:sz w:val="20"/>
                <w:szCs w:val="20"/>
                <w:lang w:val="kk-KZ"/>
              </w:rPr>
            </w:pPr>
            <w:r w:rsidRPr="007607BF">
              <w:rPr>
                <w:rFonts w:ascii="Times New Roman" w:hAnsi="Times New Roman"/>
                <w:b/>
                <w:sz w:val="20"/>
                <w:szCs w:val="20"/>
                <w:lang w:val="kk-KZ"/>
              </w:rPr>
              <w:t>Управление деятельностью финансовых институтов</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b w:val="0"/>
                <w:sz w:val="20"/>
                <w:szCs w:val="20"/>
                <w:lang w:val="ru-RU"/>
              </w:rPr>
            </w:pPr>
          </w:p>
        </w:tc>
        <w:tc>
          <w:tcPr>
            <w:tcW w:w="7796" w:type="dxa"/>
          </w:tcPr>
          <w:p w:rsidR="00C22F51" w:rsidRPr="007607BF" w:rsidRDefault="00C22F51" w:rsidP="00A66C8C">
            <w:pPr>
              <w:spacing w:line="240" w:lineRule="auto"/>
              <w:jc w:val="both"/>
              <w:rPr>
                <w:rFonts w:cs="Times New Roman"/>
                <w:b w:val="0"/>
                <w:sz w:val="20"/>
                <w:szCs w:val="20"/>
              </w:rPr>
            </w:pPr>
            <w:r w:rsidRPr="007607BF">
              <w:rPr>
                <w:rFonts w:cs="Times New Roman"/>
                <w:b w:val="0"/>
                <w:sz w:val="20"/>
                <w:szCs w:val="20"/>
              </w:rPr>
              <w:t>Основы организации системы бухгалтерского учета, начиная с рассмотрения вопросов роли бухгалтерского учета в системе управления предприятием, основных концепций и принципов бухгалтерского учета, бухгалтерского баланса, системы счетов и двойной записи, переходя к вопросам текущих и долгосрочных активов, обязательств и капитала хозяйствующего субъекта.</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A66C8C">
        <w:trPr>
          <w:trHeight w:val="401"/>
        </w:trPr>
        <w:tc>
          <w:tcPr>
            <w:tcW w:w="959" w:type="dxa"/>
            <w:vMerge w:val="restart"/>
          </w:tcPr>
          <w:p w:rsidR="00C22F51" w:rsidRPr="007607BF" w:rsidRDefault="00C22F51" w:rsidP="00A66C8C">
            <w:pPr>
              <w:spacing w:line="240" w:lineRule="auto"/>
              <w:jc w:val="center"/>
              <w:rPr>
                <w:rFonts w:cs="Times New Roman"/>
                <w:sz w:val="20"/>
                <w:szCs w:val="20"/>
              </w:rPr>
            </w:pPr>
            <w:r w:rsidRPr="007607BF">
              <w:rPr>
                <w:rFonts w:cs="Times New Roman"/>
                <w:sz w:val="20"/>
                <w:szCs w:val="20"/>
              </w:rPr>
              <w:t>6.</w:t>
            </w:r>
          </w:p>
        </w:tc>
        <w:tc>
          <w:tcPr>
            <w:tcW w:w="7796" w:type="dxa"/>
          </w:tcPr>
          <w:p w:rsidR="00C22F51" w:rsidRPr="007607BF" w:rsidRDefault="00CB42C7" w:rsidP="00CA7C16">
            <w:pPr>
              <w:spacing w:line="240" w:lineRule="auto"/>
              <w:jc w:val="center"/>
              <w:rPr>
                <w:rFonts w:cs="Times New Roman"/>
                <w:sz w:val="20"/>
                <w:szCs w:val="20"/>
              </w:rPr>
            </w:pPr>
            <w:r w:rsidRPr="007607BF">
              <w:rPr>
                <w:sz w:val="20"/>
                <w:szCs w:val="20"/>
              </w:rPr>
              <w:t>Международные валютно –финансовые отношения</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22F51" w:rsidRPr="007607BF" w:rsidTr="00144E69">
        <w:trPr>
          <w:trHeight w:val="401"/>
        </w:trPr>
        <w:tc>
          <w:tcPr>
            <w:tcW w:w="959" w:type="dxa"/>
            <w:vMerge/>
          </w:tcPr>
          <w:p w:rsidR="00C22F51" w:rsidRPr="007607BF" w:rsidRDefault="00C22F51" w:rsidP="00A66C8C">
            <w:pPr>
              <w:tabs>
                <w:tab w:val="left" w:pos="0"/>
              </w:tabs>
              <w:snapToGrid w:val="0"/>
              <w:spacing w:line="240" w:lineRule="auto"/>
              <w:jc w:val="center"/>
              <w:rPr>
                <w:rFonts w:cs="Times New Roman"/>
                <w:sz w:val="20"/>
                <w:szCs w:val="20"/>
              </w:rPr>
            </w:pPr>
          </w:p>
        </w:tc>
        <w:tc>
          <w:tcPr>
            <w:tcW w:w="7796" w:type="dxa"/>
          </w:tcPr>
          <w:p w:rsidR="00C22F51" w:rsidRPr="007607BF" w:rsidRDefault="00C22F51" w:rsidP="00A66C8C">
            <w:pPr>
              <w:spacing w:line="240" w:lineRule="auto"/>
              <w:ind w:left="34"/>
              <w:jc w:val="both"/>
              <w:rPr>
                <w:rFonts w:cs="Times New Roman"/>
                <w:b w:val="0"/>
                <w:sz w:val="20"/>
                <w:szCs w:val="20"/>
                <w:lang w:eastAsia="en-US"/>
              </w:rPr>
            </w:pPr>
            <w:r w:rsidRPr="007607BF">
              <w:rPr>
                <w:rFonts w:cs="Times New Roman"/>
                <w:b w:val="0"/>
                <w:sz w:val="20"/>
                <w:szCs w:val="20"/>
              </w:rPr>
              <w:t>Роль финансов в общественном воспроизводстве. Финансовая система. Финансовая политика и финансовый механизм. Финансы хозяйствующих субъектов. Государственные финансы. Налоги и организация налоговой системы. Государственный бюджет. Государственные внебюджетные фонды. Государственный кредит и государственный долг. Финансы домашних хозяйств.    Страхование. Государственное финансовое регулирование экономики. Финансовый рынок. Финансы в системе внешнеэкономических связей.. Финансы и инфляция.</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7</w:t>
            </w:r>
          </w:p>
        </w:tc>
        <w:tc>
          <w:tcPr>
            <w:tcW w:w="7796" w:type="dxa"/>
          </w:tcPr>
          <w:p w:rsidR="00C22F51" w:rsidRPr="007607BF" w:rsidRDefault="00C22F51" w:rsidP="00CA7C16">
            <w:pPr>
              <w:shd w:val="clear" w:color="auto" w:fill="FFFFFF"/>
              <w:spacing w:line="240" w:lineRule="auto"/>
              <w:jc w:val="center"/>
              <w:rPr>
                <w:rFonts w:cs="Times New Roman"/>
                <w:sz w:val="20"/>
                <w:szCs w:val="20"/>
                <w:lang w:val="en-US"/>
              </w:rPr>
            </w:pPr>
            <w:r w:rsidRPr="007607BF">
              <w:rPr>
                <w:rFonts w:cs="Times New Roman"/>
                <w:sz w:val="20"/>
                <w:szCs w:val="20"/>
              </w:rPr>
              <w:t>Государст</w:t>
            </w:r>
            <w:r w:rsidR="00CA7C16" w:rsidRPr="007607BF">
              <w:rPr>
                <w:rFonts w:cs="Times New Roman"/>
                <w:sz w:val="20"/>
                <w:szCs w:val="20"/>
              </w:rPr>
              <w:t>венное регулирование экономики</w:t>
            </w:r>
          </w:p>
          <w:p w:rsidR="00C22F51" w:rsidRPr="007607BF" w:rsidRDefault="00C22F51" w:rsidP="00A66C8C">
            <w:pPr>
              <w:shd w:val="clear" w:color="auto" w:fill="FFFFFF"/>
              <w:spacing w:line="240" w:lineRule="auto"/>
              <w:rPr>
                <w:rFonts w:cs="Times New Roman"/>
                <w:sz w:val="20"/>
                <w:szCs w:val="20"/>
              </w:rPr>
            </w:pP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3</w:t>
            </w:r>
          </w:p>
        </w:tc>
      </w:tr>
      <w:tr w:rsidR="00C22F51" w:rsidRPr="007607BF" w:rsidTr="00144E69">
        <w:trPr>
          <w:trHeight w:val="401"/>
        </w:trPr>
        <w:tc>
          <w:tcPr>
            <w:tcW w:w="959" w:type="dxa"/>
            <w:vMerge/>
          </w:tcPr>
          <w:p w:rsidR="00C22F51" w:rsidRPr="007607BF" w:rsidRDefault="00C22F51" w:rsidP="00A66C8C">
            <w:pPr>
              <w:spacing w:line="240" w:lineRule="auto"/>
              <w:rPr>
                <w:rFonts w:cs="Times New Roman"/>
                <w:b w:val="0"/>
                <w:sz w:val="20"/>
                <w:szCs w:val="20"/>
                <w:lang w:val="ru-RU"/>
              </w:rPr>
            </w:pPr>
          </w:p>
        </w:tc>
        <w:tc>
          <w:tcPr>
            <w:tcW w:w="7796" w:type="dxa"/>
          </w:tcPr>
          <w:p w:rsidR="00C22F51" w:rsidRPr="007607BF" w:rsidRDefault="00C22F51" w:rsidP="00A66C8C">
            <w:pPr>
              <w:pStyle w:val="32"/>
              <w:spacing w:after="0"/>
              <w:jc w:val="both"/>
              <w:rPr>
                <w:sz w:val="20"/>
                <w:szCs w:val="20"/>
                <w:lang w:val="kk-KZ"/>
              </w:rPr>
            </w:pPr>
            <w:r w:rsidRPr="007607BF">
              <w:rPr>
                <w:sz w:val="20"/>
                <w:szCs w:val="20"/>
              </w:rPr>
              <w:t xml:space="preserve">Теоретический аспект государственного регулирования экономики и его объект. Общая характеристика переходной экономики и ее закономерности. Экономический рост. Государственное регулирование рациональной занятости и социальной защиты населения. Формирование и механизмы осуществления инвестиционной политики государства. Финансово-бюджетные методы  регулирования экономики. Основные механизмы осуществления денежно-кредитной политики государства. Государственное регулирование социально-экономического развития регионов Казахстана. </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8</w:t>
            </w:r>
          </w:p>
        </w:tc>
        <w:tc>
          <w:tcPr>
            <w:tcW w:w="7796" w:type="dxa"/>
          </w:tcPr>
          <w:p w:rsidR="00C22F51" w:rsidRPr="007607BF" w:rsidRDefault="00CB42C7" w:rsidP="00CA7C16">
            <w:pPr>
              <w:spacing w:line="240" w:lineRule="auto"/>
              <w:jc w:val="center"/>
              <w:rPr>
                <w:rFonts w:cs="Times New Roman"/>
                <w:bCs/>
                <w:sz w:val="20"/>
                <w:szCs w:val="20"/>
              </w:rPr>
            </w:pPr>
            <w:r w:rsidRPr="007607BF">
              <w:rPr>
                <w:b w:val="0"/>
                <w:sz w:val="20"/>
                <w:szCs w:val="20"/>
              </w:rPr>
              <w:t>Международные финансы</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b w:val="0"/>
                <w:sz w:val="20"/>
                <w:szCs w:val="20"/>
              </w:rPr>
            </w:pPr>
          </w:p>
        </w:tc>
        <w:tc>
          <w:tcPr>
            <w:tcW w:w="7796" w:type="dxa"/>
          </w:tcPr>
          <w:p w:rsidR="00C22F51" w:rsidRPr="007607BF" w:rsidRDefault="00CB42C7" w:rsidP="00A66C8C">
            <w:pPr>
              <w:pStyle w:val="32"/>
              <w:spacing w:after="0"/>
              <w:jc w:val="both"/>
              <w:rPr>
                <w:sz w:val="20"/>
                <w:szCs w:val="20"/>
                <w:lang w:val="kk-KZ"/>
              </w:rPr>
            </w:pPr>
            <w:r w:rsidRPr="007607BF">
              <w:rPr>
                <w:sz w:val="20"/>
                <w:szCs w:val="20"/>
              </w:rPr>
              <w:t xml:space="preserve">Механизм функционирования финансовых систем в мире. Европейские и мировые стандарты в сфере </w:t>
            </w:r>
            <w:proofErr w:type="gramStart"/>
            <w:r w:rsidRPr="007607BF">
              <w:rPr>
                <w:sz w:val="20"/>
                <w:szCs w:val="20"/>
              </w:rPr>
              <w:t>финансового</w:t>
            </w:r>
            <w:proofErr w:type="gramEnd"/>
            <w:r w:rsidRPr="007607BF">
              <w:rPr>
                <w:sz w:val="20"/>
                <w:szCs w:val="20"/>
              </w:rPr>
              <w:t xml:space="preserve"> </w:t>
            </w:r>
            <w:proofErr w:type="spellStart"/>
            <w:r w:rsidRPr="007607BF">
              <w:rPr>
                <w:sz w:val="20"/>
                <w:szCs w:val="20"/>
              </w:rPr>
              <w:t>трейдинга</w:t>
            </w:r>
            <w:proofErr w:type="spellEnd"/>
            <w:r w:rsidRPr="007607BF">
              <w:rPr>
                <w:sz w:val="20"/>
                <w:szCs w:val="20"/>
              </w:rPr>
              <w:t>. Функционирование национальных и международных организаций и финансовых институтов  банковских систем, денежных рынков. Место и роль финансовых инструментов на зарубежных рынках.  Сфера валютных курсов, транзакций и расчетов международных финансов.</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9</w:t>
            </w:r>
          </w:p>
        </w:tc>
        <w:tc>
          <w:tcPr>
            <w:tcW w:w="7796" w:type="dxa"/>
          </w:tcPr>
          <w:p w:rsidR="00C22F51" w:rsidRPr="007607BF" w:rsidRDefault="00CB42C7" w:rsidP="00CA7C16">
            <w:pPr>
              <w:spacing w:line="240" w:lineRule="auto"/>
              <w:jc w:val="center"/>
              <w:rPr>
                <w:rFonts w:cs="Times New Roman"/>
                <w:sz w:val="20"/>
                <w:szCs w:val="20"/>
              </w:rPr>
            </w:pPr>
            <w:r w:rsidRPr="007607BF">
              <w:rPr>
                <w:sz w:val="20"/>
                <w:szCs w:val="20"/>
              </w:rPr>
              <w:t>Французский язык ( по уровню)</w:t>
            </w:r>
          </w:p>
        </w:tc>
        <w:tc>
          <w:tcPr>
            <w:tcW w:w="1276" w:type="dxa"/>
          </w:tcPr>
          <w:p w:rsidR="00C22F51" w:rsidRPr="007607BF" w:rsidRDefault="00C22F51" w:rsidP="00A66C8C">
            <w:pPr>
              <w:spacing w:line="240" w:lineRule="auto"/>
              <w:jc w:val="center"/>
              <w:rPr>
                <w:rFonts w:cs="Times New Roman"/>
                <w:b w:val="0"/>
                <w:sz w:val="20"/>
                <w:szCs w:val="20"/>
                <w:lang w:val="ru-RU"/>
              </w:rPr>
            </w:pPr>
            <w:r w:rsidRPr="007607BF">
              <w:rPr>
                <w:rFonts w:cs="Times New Roman"/>
                <w:b w:val="0"/>
                <w:sz w:val="20"/>
                <w:szCs w:val="20"/>
              </w:rPr>
              <w:t>2</w:t>
            </w:r>
            <w:r w:rsidR="00CB42C7" w:rsidRPr="007607BF">
              <w:rPr>
                <w:rFonts w:cs="Times New Roman"/>
                <w:b w:val="0"/>
                <w:sz w:val="20"/>
                <w:szCs w:val="20"/>
                <w:lang w:val="ru-RU"/>
              </w:rPr>
              <w:t>0</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b w:val="0"/>
                <w:sz w:val="20"/>
                <w:szCs w:val="20"/>
              </w:rPr>
            </w:pPr>
          </w:p>
        </w:tc>
        <w:tc>
          <w:tcPr>
            <w:tcW w:w="7796" w:type="dxa"/>
          </w:tcPr>
          <w:p w:rsidR="00C22F51" w:rsidRPr="007607BF" w:rsidRDefault="00C22F51" w:rsidP="00A66C8C">
            <w:pPr>
              <w:pStyle w:val="24"/>
              <w:keepNext/>
              <w:jc w:val="left"/>
              <w:outlineLvl w:val="3"/>
              <w:rPr>
                <w:sz w:val="20"/>
                <w:lang w:val="kk-KZ"/>
              </w:rPr>
            </w:pPr>
            <w:r w:rsidRPr="007607BF">
              <w:rPr>
                <w:sz w:val="20"/>
                <w:lang w:val="kk-KZ"/>
              </w:rPr>
              <w:t xml:space="preserve">Первые контакты и знакомство. </w:t>
            </w:r>
            <w:r w:rsidRPr="007607BF">
              <w:rPr>
                <w:sz w:val="20"/>
              </w:rPr>
              <w:t>Я и моя семья. Роль семьи в обществе, и гармоничные  семейные отношения.</w:t>
            </w:r>
            <w:r w:rsidRPr="007607BF">
              <w:rPr>
                <w:sz w:val="20"/>
                <w:lang w:val="kk-KZ"/>
              </w:rPr>
              <w:t xml:space="preserve">  Моё жилье. Типы жилья. </w:t>
            </w:r>
            <w:r w:rsidRPr="007607BF">
              <w:rPr>
                <w:sz w:val="20"/>
              </w:rPr>
              <w:t xml:space="preserve">Современное жилище.  Ориентировка в новом городе. </w:t>
            </w:r>
            <w:r w:rsidRPr="007607BF">
              <w:rPr>
                <w:sz w:val="20"/>
                <w:lang w:val="kk-KZ"/>
              </w:rPr>
              <w:t xml:space="preserve"> </w:t>
            </w:r>
            <w:r w:rsidRPr="007607BF">
              <w:rPr>
                <w:sz w:val="20"/>
              </w:rPr>
              <w:t>Человек и его здоровье. Карта мира. Обычаи и Традиции.  Будущая профессия. Отдых.   Культурно-исторический фон. Образование. Моя Профессия. Человек и природа, экологические проблемы.  Новости, СМИ.</w:t>
            </w:r>
          </w:p>
        </w:tc>
        <w:tc>
          <w:tcPr>
            <w:tcW w:w="1276" w:type="dxa"/>
          </w:tcPr>
          <w:p w:rsidR="00C22F51" w:rsidRPr="007607BF" w:rsidRDefault="00C22F51" w:rsidP="00A66C8C">
            <w:pPr>
              <w:spacing w:line="240" w:lineRule="auto"/>
              <w:rPr>
                <w:rFonts w:cs="Times New Roman"/>
                <w:sz w:val="20"/>
                <w:szCs w:val="20"/>
              </w:rPr>
            </w:pPr>
          </w:p>
        </w:tc>
      </w:tr>
      <w:tr w:rsidR="00CB42C7" w:rsidRPr="007607BF" w:rsidTr="00144E69">
        <w:trPr>
          <w:trHeight w:val="401"/>
        </w:trPr>
        <w:tc>
          <w:tcPr>
            <w:tcW w:w="959" w:type="dxa"/>
            <w:vMerge w:val="restart"/>
          </w:tcPr>
          <w:p w:rsidR="00CB42C7" w:rsidRPr="007607BF" w:rsidRDefault="00CB42C7" w:rsidP="00A66C8C">
            <w:pPr>
              <w:spacing w:line="240" w:lineRule="auto"/>
              <w:jc w:val="center"/>
              <w:rPr>
                <w:rFonts w:cs="Times New Roman"/>
                <w:b w:val="0"/>
                <w:sz w:val="20"/>
                <w:szCs w:val="20"/>
              </w:rPr>
            </w:pPr>
          </w:p>
        </w:tc>
        <w:tc>
          <w:tcPr>
            <w:tcW w:w="7796" w:type="dxa"/>
          </w:tcPr>
          <w:p w:rsidR="00CB42C7" w:rsidRPr="007607BF" w:rsidRDefault="00CB42C7" w:rsidP="00CB42C7">
            <w:pPr>
              <w:pStyle w:val="24"/>
              <w:keepNext/>
              <w:outlineLvl w:val="3"/>
              <w:rPr>
                <w:sz w:val="20"/>
                <w:lang w:val="kk-KZ"/>
              </w:rPr>
            </w:pPr>
            <w:r w:rsidRPr="007607BF">
              <w:rPr>
                <w:b/>
                <w:sz w:val="20"/>
                <w:lang w:val="kk-KZ"/>
              </w:rPr>
              <w:t>Управление внешнеэкономической деятельностью</w:t>
            </w:r>
          </w:p>
        </w:tc>
        <w:tc>
          <w:tcPr>
            <w:tcW w:w="1276" w:type="dxa"/>
          </w:tcPr>
          <w:p w:rsidR="00CB42C7" w:rsidRPr="007607BF" w:rsidRDefault="00CB42C7" w:rsidP="00CB42C7">
            <w:pPr>
              <w:spacing w:line="240" w:lineRule="auto"/>
              <w:jc w:val="center"/>
              <w:rPr>
                <w:rFonts w:cs="Times New Roman"/>
                <w:sz w:val="20"/>
                <w:szCs w:val="20"/>
                <w:lang w:val="ru-RU"/>
              </w:rPr>
            </w:pPr>
            <w:r w:rsidRPr="007607BF">
              <w:rPr>
                <w:rFonts w:cs="Times New Roman"/>
                <w:sz w:val="20"/>
                <w:szCs w:val="20"/>
                <w:lang w:val="ru-RU"/>
              </w:rPr>
              <w:t>5</w:t>
            </w:r>
          </w:p>
        </w:tc>
      </w:tr>
      <w:tr w:rsidR="00CB42C7" w:rsidRPr="007607BF" w:rsidTr="00144E69">
        <w:trPr>
          <w:trHeight w:val="401"/>
        </w:trPr>
        <w:tc>
          <w:tcPr>
            <w:tcW w:w="959" w:type="dxa"/>
            <w:vMerge/>
          </w:tcPr>
          <w:p w:rsidR="00CB42C7" w:rsidRPr="007607BF" w:rsidRDefault="00CB42C7" w:rsidP="00A66C8C">
            <w:pPr>
              <w:spacing w:line="240" w:lineRule="auto"/>
              <w:jc w:val="center"/>
              <w:rPr>
                <w:rFonts w:cs="Times New Roman"/>
                <w:b w:val="0"/>
                <w:sz w:val="20"/>
                <w:szCs w:val="20"/>
              </w:rPr>
            </w:pPr>
          </w:p>
        </w:tc>
        <w:tc>
          <w:tcPr>
            <w:tcW w:w="7796" w:type="dxa"/>
          </w:tcPr>
          <w:p w:rsidR="00CB42C7" w:rsidRPr="007607BF" w:rsidRDefault="00CB42C7" w:rsidP="00CB42C7">
            <w:pPr>
              <w:pStyle w:val="24"/>
              <w:keepNext/>
              <w:jc w:val="both"/>
              <w:outlineLvl w:val="3"/>
              <w:rPr>
                <w:sz w:val="20"/>
                <w:lang w:val="kk-KZ"/>
              </w:rPr>
            </w:pPr>
            <w:r w:rsidRPr="007607BF">
              <w:rPr>
                <w:sz w:val="20"/>
              </w:rPr>
              <w:t>Анализ международной  рыночной  среды, оценки и прогнозирования  перспектив развития основных мировых товарных рынков. Международные правовые нормы по организации экспортно-импортной деятельности. Планирование, организация, координация, учет и контроль внешнеэкономической, экспортно-импортной деятельности во всех отраслях и сферах предпринимательской и коммерческой деятельности, по любым видам товаров и услуг.</w:t>
            </w:r>
          </w:p>
        </w:tc>
        <w:tc>
          <w:tcPr>
            <w:tcW w:w="1276" w:type="dxa"/>
          </w:tcPr>
          <w:p w:rsidR="00CB42C7" w:rsidRPr="007607BF" w:rsidRDefault="00CB42C7" w:rsidP="00A66C8C">
            <w:pPr>
              <w:spacing w:line="240" w:lineRule="auto"/>
              <w:rPr>
                <w:rFonts w:cs="Times New Roman"/>
                <w:sz w:val="20"/>
                <w:szCs w:val="20"/>
              </w:rPr>
            </w:pPr>
          </w:p>
        </w:tc>
      </w:tr>
      <w:tr w:rsidR="00A66C8C" w:rsidRPr="007607BF" w:rsidTr="00144E69">
        <w:trPr>
          <w:trHeight w:val="401"/>
        </w:trPr>
        <w:tc>
          <w:tcPr>
            <w:tcW w:w="959" w:type="dxa"/>
          </w:tcPr>
          <w:p w:rsidR="00A66C8C" w:rsidRPr="007607BF" w:rsidRDefault="00A66C8C" w:rsidP="00A66C8C">
            <w:pPr>
              <w:spacing w:line="240" w:lineRule="auto"/>
              <w:jc w:val="center"/>
              <w:rPr>
                <w:rFonts w:cs="Times New Roman"/>
                <w:sz w:val="20"/>
                <w:szCs w:val="20"/>
                <w:lang w:val="ru-RU"/>
              </w:rPr>
            </w:pPr>
            <w:r w:rsidRPr="007607BF">
              <w:rPr>
                <w:rFonts w:cs="Times New Roman"/>
                <w:sz w:val="20"/>
                <w:szCs w:val="20"/>
                <w:lang w:val="ru-RU"/>
              </w:rPr>
              <w:t>ПД</w:t>
            </w:r>
            <w:r w:rsidRPr="007607BF">
              <w:rPr>
                <w:rFonts w:cs="Times New Roman"/>
                <w:sz w:val="20"/>
                <w:szCs w:val="20"/>
              </w:rPr>
              <w:t xml:space="preserve"> </w:t>
            </w:r>
            <w:r w:rsidRPr="007607BF">
              <w:rPr>
                <w:rFonts w:cs="Times New Roman"/>
                <w:sz w:val="20"/>
                <w:szCs w:val="20"/>
                <w:lang w:val="ru-RU"/>
              </w:rPr>
              <w:t>3</w:t>
            </w:r>
          </w:p>
        </w:tc>
        <w:tc>
          <w:tcPr>
            <w:tcW w:w="7796" w:type="dxa"/>
          </w:tcPr>
          <w:p w:rsidR="00A66C8C" w:rsidRPr="007607BF" w:rsidRDefault="00A66C8C" w:rsidP="009C6148">
            <w:pPr>
              <w:tabs>
                <w:tab w:val="left" w:pos="0"/>
              </w:tabs>
              <w:snapToGrid w:val="0"/>
              <w:spacing w:line="240" w:lineRule="auto"/>
              <w:jc w:val="center"/>
              <w:rPr>
                <w:rFonts w:cs="Times New Roman"/>
                <w:sz w:val="20"/>
                <w:szCs w:val="20"/>
                <w:lang w:val="ru-RU"/>
              </w:rPr>
            </w:pPr>
            <w:r w:rsidRPr="007607BF">
              <w:rPr>
                <w:rFonts w:cs="Times New Roman"/>
                <w:sz w:val="20"/>
                <w:szCs w:val="20"/>
              </w:rPr>
              <w:t>ЦИКЛ ПРОФИЛИРУЮЩИХ ДИСЦИПЛИН</w:t>
            </w:r>
            <w:r w:rsidRPr="007607BF">
              <w:rPr>
                <w:rFonts w:cs="Times New Roman"/>
                <w:sz w:val="20"/>
                <w:szCs w:val="20"/>
                <w:lang w:val="ru-RU"/>
              </w:rPr>
              <w:t xml:space="preserve"> (ПД)</w:t>
            </w:r>
          </w:p>
        </w:tc>
        <w:tc>
          <w:tcPr>
            <w:tcW w:w="1276" w:type="dxa"/>
          </w:tcPr>
          <w:p w:rsidR="00A66C8C" w:rsidRPr="007607BF" w:rsidRDefault="00A66C8C" w:rsidP="00A66C8C">
            <w:pPr>
              <w:spacing w:line="240" w:lineRule="auto"/>
              <w:jc w:val="center"/>
              <w:rPr>
                <w:rFonts w:cs="Times New Roman"/>
                <w:bCs/>
                <w:caps/>
                <w:sz w:val="20"/>
                <w:szCs w:val="20"/>
                <w:lang w:val="ru-RU"/>
              </w:rPr>
            </w:pPr>
            <w:r w:rsidRPr="007607BF">
              <w:rPr>
                <w:rFonts w:cs="Times New Roman"/>
                <w:bCs/>
                <w:caps/>
                <w:sz w:val="20"/>
                <w:szCs w:val="20"/>
                <w:lang w:val="ru-RU"/>
              </w:rPr>
              <w:t>25</w:t>
            </w: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1</w:t>
            </w:r>
          </w:p>
        </w:tc>
        <w:tc>
          <w:tcPr>
            <w:tcW w:w="7796" w:type="dxa"/>
          </w:tcPr>
          <w:p w:rsidR="00C22F51" w:rsidRPr="007607BF" w:rsidRDefault="00CB42C7" w:rsidP="00CA7C16">
            <w:pPr>
              <w:spacing w:line="240" w:lineRule="auto"/>
              <w:jc w:val="center"/>
              <w:rPr>
                <w:rFonts w:cs="Times New Roman"/>
                <w:bCs/>
                <w:sz w:val="20"/>
                <w:szCs w:val="20"/>
              </w:rPr>
            </w:pPr>
            <w:r w:rsidRPr="007607BF">
              <w:rPr>
                <w:sz w:val="20"/>
                <w:szCs w:val="20"/>
              </w:rPr>
              <w:t>Международные финансовые институты и рынки</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B42C7" w:rsidRPr="007607BF" w:rsidTr="00144E69">
        <w:trPr>
          <w:trHeight w:val="401"/>
        </w:trPr>
        <w:tc>
          <w:tcPr>
            <w:tcW w:w="959" w:type="dxa"/>
            <w:vMerge/>
          </w:tcPr>
          <w:p w:rsidR="00CB42C7" w:rsidRPr="007607BF" w:rsidRDefault="00CB42C7" w:rsidP="00CB42C7">
            <w:pPr>
              <w:spacing w:line="240" w:lineRule="auto"/>
              <w:jc w:val="center"/>
              <w:rPr>
                <w:rFonts w:cs="Times New Roman"/>
                <w:sz w:val="20"/>
                <w:szCs w:val="20"/>
                <w:lang w:val="ru-RU"/>
              </w:rPr>
            </w:pPr>
          </w:p>
        </w:tc>
        <w:tc>
          <w:tcPr>
            <w:tcW w:w="7796" w:type="dxa"/>
          </w:tcPr>
          <w:p w:rsidR="00CB42C7" w:rsidRPr="007607BF" w:rsidRDefault="00CB42C7" w:rsidP="00CB42C7">
            <w:pPr>
              <w:shd w:val="clear" w:color="auto" w:fill="FFFFFF"/>
              <w:spacing w:line="240" w:lineRule="auto"/>
              <w:jc w:val="both"/>
              <w:rPr>
                <w:b w:val="0"/>
                <w:sz w:val="20"/>
                <w:szCs w:val="20"/>
              </w:rPr>
            </w:pPr>
            <w:r w:rsidRPr="007607BF">
              <w:rPr>
                <w:b w:val="0"/>
                <w:sz w:val="20"/>
                <w:szCs w:val="20"/>
              </w:rPr>
              <w:t>Сущность, состав и роль международных финансовых и кредитных институтов. Международный валютный фонд, его цели, задачи и основные функции. Всемирный банк, его цели и задачи. Состав и характеристика организаций группы Всемирного банка. Европейский банк реконструкции и развития. Европейский Центральный банк. Парижский и Лондонский клубы кредиторов, их цели и задачи.</w:t>
            </w:r>
          </w:p>
        </w:tc>
        <w:tc>
          <w:tcPr>
            <w:tcW w:w="1276" w:type="dxa"/>
          </w:tcPr>
          <w:p w:rsidR="00CB42C7" w:rsidRPr="007607BF" w:rsidRDefault="00CB42C7" w:rsidP="00CB42C7">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2</w:t>
            </w:r>
          </w:p>
        </w:tc>
        <w:tc>
          <w:tcPr>
            <w:tcW w:w="7796" w:type="dxa"/>
          </w:tcPr>
          <w:p w:rsidR="00C22F51" w:rsidRPr="007607BF" w:rsidRDefault="00C22F51" w:rsidP="00CA7C16">
            <w:pPr>
              <w:pStyle w:val="ae"/>
              <w:jc w:val="center"/>
              <w:rPr>
                <w:b/>
                <w:bCs/>
                <w:iCs/>
                <w:sz w:val="20"/>
                <w:szCs w:val="20"/>
                <w:lang w:val="ru-RU"/>
              </w:rPr>
            </w:pPr>
            <w:r w:rsidRPr="007607BF">
              <w:rPr>
                <w:b/>
                <w:sz w:val="20"/>
                <w:szCs w:val="20"/>
                <w:lang w:val="kk-KZ"/>
              </w:rPr>
              <w:t>Экономика рынка недвижимости</w:t>
            </w:r>
          </w:p>
        </w:tc>
        <w:tc>
          <w:tcPr>
            <w:tcW w:w="1276" w:type="dxa"/>
          </w:tcPr>
          <w:p w:rsidR="00C22F51" w:rsidRPr="007607BF" w:rsidRDefault="00C22F51" w:rsidP="00A66C8C">
            <w:pPr>
              <w:spacing w:line="240" w:lineRule="auto"/>
              <w:jc w:val="center"/>
              <w:rPr>
                <w:rFonts w:cs="Times New Roman"/>
                <w:b w:val="0"/>
                <w:bCs/>
                <w:iCs/>
                <w:sz w:val="20"/>
                <w:szCs w:val="20"/>
              </w:rPr>
            </w:pPr>
            <w:r w:rsidRPr="007607BF">
              <w:rPr>
                <w:rFonts w:cs="Times New Roman"/>
                <w:b w:val="0"/>
                <w:bCs/>
                <w:iCs/>
                <w:sz w:val="20"/>
                <w:szCs w:val="20"/>
              </w:rPr>
              <w:t>5</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sz w:val="20"/>
                <w:szCs w:val="20"/>
                <w:lang w:val="ru-RU"/>
              </w:rPr>
            </w:pPr>
          </w:p>
        </w:tc>
        <w:tc>
          <w:tcPr>
            <w:tcW w:w="7796" w:type="dxa"/>
          </w:tcPr>
          <w:p w:rsidR="00C22F51" w:rsidRPr="007607BF" w:rsidRDefault="00C22F51" w:rsidP="00A66C8C">
            <w:pPr>
              <w:spacing w:line="240" w:lineRule="auto"/>
              <w:rPr>
                <w:rFonts w:cs="Times New Roman"/>
                <w:b w:val="0"/>
                <w:sz w:val="20"/>
                <w:szCs w:val="20"/>
              </w:rPr>
            </w:pPr>
            <w:r w:rsidRPr="007607BF">
              <w:rPr>
                <w:rFonts w:cs="Times New Roman"/>
                <w:b w:val="0"/>
                <w:sz w:val="20"/>
                <w:szCs w:val="20"/>
              </w:rPr>
              <w:t>Недвижимость, её виды и особенности функционирования. Основные этапы и направления развития рынка недвижимости. Управление недвижимостью. Основные виды сделок с недвижимостью, условия их проведения.</w:t>
            </w:r>
            <w:r w:rsidRPr="007607BF">
              <w:rPr>
                <w:rFonts w:eastAsia="MS Mincho" w:hAnsi="MS Mincho" w:cs="Times New Roman"/>
                <w:b w:val="0"/>
                <w:sz w:val="20"/>
                <w:szCs w:val="20"/>
              </w:rPr>
              <w:t> </w:t>
            </w:r>
            <w:r w:rsidRPr="007607BF">
              <w:rPr>
                <w:rFonts w:cs="Times New Roman"/>
                <w:b w:val="0"/>
                <w:sz w:val="20"/>
                <w:szCs w:val="20"/>
              </w:rPr>
              <w:t>Оценка недвижимости в системе управления имуществом. Налогообложение объектов недвижимости. Инструменты инвестирования в коммерческую недвижимость.</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3</w:t>
            </w:r>
          </w:p>
        </w:tc>
        <w:tc>
          <w:tcPr>
            <w:tcW w:w="7796" w:type="dxa"/>
          </w:tcPr>
          <w:p w:rsidR="00C22F51" w:rsidRPr="007607BF" w:rsidRDefault="00C22F51" w:rsidP="00CA7C16">
            <w:pPr>
              <w:spacing w:line="240" w:lineRule="auto"/>
              <w:jc w:val="center"/>
              <w:rPr>
                <w:rFonts w:cs="Times New Roman"/>
                <w:sz w:val="20"/>
                <w:szCs w:val="20"/>
                <w:lang w:val="ru-RU"/>
              </w:rPr>
            </w:pPr>
            <w:r w:rsidRPr="007607BF">
              <w:rPr>
                <w:rFonts w:cs="Times New Roman"/>
                <w:sz w:val="20"/>
                <w:szCs w:val="20"/>
              </w:rPr>
              <w:t>Анализ данных и прогнозирование в экономике</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sz w:val="20"/>
                <w:szCs w:val="20"/>
                <w:lang w:val="ru-RU"/>
              </w:rPr>
            </w:pPr>
          </w:p>
        </w:tc>
        <w:tc>
          <w:tcPr>
            <w:tcW w:w="7796" w:type="dxa"/>
          </w:tcPr>
          <w:p w:rsidR="00C22F51" w:rsidRPr="007607BF" w:rsidRDefault="00C22F51" w:rsidP="00A66C8C">
            <w:pPr>
              <w:tabs>
                <w:tab w:val="left" w:pos="0"/>
              </w:tabs>
              <w:spacing w:line="240" w:lineRule="auto"/>
              <w:jc w:val="both"/>
              <w:rPr>
                <w:rFonts w:cs="Times New Roman"/>
                <w:b w:val="0"/>
                <w:bCs/>
                <w:sz w:val="20"/>
                <w:szCs w:val="20"/>
              </w:rPr>
            </w:pPr>
            <w:r w:rsidRPr="007607BF">
              <w:rPr>
                <w:rFonts w:cs="Times New Roman"/>
                <w:b w:val="0"/>
                <w:sz w:val="20"/>
                <w:szCs w:val="20"/>
              </w:rPr>
              <w:t xml:space="preserve">Математическое моделирование и развитие экономической теории. Особенности измерения и анализа статистических данных в экономике. Модели потребления и производства. Экономическое взаимодействие потребителей и производителей. Многосекторные линейные модели. Динамические модели экономики.  Методы описательной статистики. Многомерные статистические методы. Многомерный анализ данных. Понятие прогноза. Виды прогноза, их классификация. Прогнозирование социально-экономических процессов. </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4</w:t>
            </w:r>
          </w:p>
        </w:tc>
        <w:tc>
          <w:tcPr>
            <w:tcW w:w="7796" w:type="dxa"/>
          </w:tcPr>
          <w:p w:rsidR="00C22F51" w:rsidRPr="007607BF" w:rsidRDefault="00C22F51" w:rsidP="00CA7C16">
            <w:pPr>
              <w:spacing w:line="240" w:lineRule="auto"/>
              <w:jc w:val="center"/>
              <w:rPr>
                <w:rFonts w:cs="Times New Roman"/>
                <w:sz w:val="20"/>
                <w:szCs w:val="20"/>
              </w:rPr>
            </w:pPr>
            <w:r w:rsidRPr="007607BF">
              <w:rPr>
                <w:rFonts w:cs="Times New Roman"/>
                <w:sz w:val="20"/>
                <w:szCs w:val="20"/>
              </w:rPr>
              <w:t>Анализ хозяйственной деятельности</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sz w:val="20"/>
                <w:szCs w:val="20"/>
                <w:lang w:val="ru-RU"/>
              </w:rPr>
            </w:pPr>
          </w:p>
        </w:tc>
        <w:tc>
          <w:tcPr>
            <w:tcW w:w="7796" w:type="dxa"/>
          </w:tcPr>
          <w:p w:rsidR="00C22F51" w:rsidRPr="007607BF" w:rsidRDefault="00C22F51" w:rsidP="00A66C8C">
            <w:pPr>
              <w:spacing w:line="240" w:lineRule="auto"/>
              <w:rPr>
                <w:rFonts w:cs="Times New Roman"/>
                <w:b w:val="0"/>
                <w:sz w:val="20"/>
                <w:szCs w:val="20"/>
              </w:rPr>
            </w:pPr>
            <w:r w:rsidRPr="007607BF">
              <w:rPr>
                <w:rFonts w:cs="Times New Roman"/>
                <w:b w:val="0"/>
                <w:bCs/>
                <w:sz w:val="20"/>
                <w:szCs w:val="20"/>
              </w:rPr>
              <w:t>Содержание, предмет и задачи экономического анализа. Организация и информационное обеспечение анализа финансово-хозяйственной деятельности предприятия. Понятие финансового состояния. Информационная база экономического анализа. Метод и приемы анализа финансово-хозяйственной деятельности. Структура бухгалтерского баланса. Анализ состава имущества предприятия. Система резервов повышения эффективности хозяйственной деятельности.  Методика комплексного анализа хозяйственной деятельности предприятия.</w:t>
            </w:r>
          </w:p>
        </w:tc>
        <w:tc>
          <w:tcPr>
            <w:tcW w:w="1276" w:type="dxa"/>
          </w:tcPr>
          <w:p w:rsidR="00C22F51" w:rsidRPr="007607BF" w:rsidRDefault="00C22F51" w:rsidP="00A66C8C">
            <w:pPr>
              <w:spacing w:line="240" w:lineRule="auto"/>
              <w:rPr>
                <w:rFonts w:cs="Times New Roman"/>
                <w:sz w:val="20"/>
                <w:szCs w:val="20"/>
              </w:rPr>
            </w:pPr>
          </w:p>
        </w:tc>
      </w:tr>
      <w:tr w:rsidR="00C22F51" w:rsidRPr="007607BF" w:rsidTr="00144E69">
        <w:trPr>
          <w:trHeight w:val="401"/>
        </w:trPr>
        <w:tc>
          <w:tcPr>
            <w:tcW w:w="959" w:type="dxa"/>
            <w:vMerge w:val="restart"/>
          </w:tcPr>
          <w:p w:rsidR="00C22F51" w:rsidRPr="007607BF" w:rsidRDefault="00C22F51" w:rsidP="00A66C8C">
            <w:pPr>
              <w:spacing w:line="240" w:lineRule="auto"/>
              <w:jc w:val="center"/>
              <w:rPr>
                <w:rFonts w:cs="Times New Roman"/>
                <w:sz w:val="20"/>
                <w:szCs w:val="20"/>
                <w:lang w:val="ru-RU"/>
              </w:rPr>
            </w:pPr>
            <w:r w:rsidRPr="007607BF">
              <w:rPr>
                <w:rFonts w:cs="Times New Roman"/>
                <w:sz w:val="20"/>
                <w:szCs w:val="20"/>
                <w:lang w:val="ru-RU"/>
              </w:rPr>
              <w:t>5</w:t>
            </w:r>
          </w:p>
        </w:tc>
        <w:tc>
          <w:tcPr>
            <w:tcW w:w="7796" w:type="dxa"/>
          </w:tcPr>
          <w:p w:rsidR="00C22F51" w:rsidRPr="007607BF" w:rsidRDefault="00C22F51" w:rsidP="00CA7C16">
            <w:pPr>
              <w:spacing w:line="240" w:lineRule="auto"/>
              <w:jc w:val="center"/>
              <w:rPr>
                <w:rFonts w:cs="Times New Roman"/>
                <w:sz w:val="20"/>
                <w:szCs w:val="20"/>
                <w:lang w:val="ru-RU"/>
              </w:rPr>
            </w:pPr>
            <w:r w:rsidRPr="007607BF">
              <w:rPr>
                <w:rFonts w:cs="Times New Roman"/>
                <w:sz w:val="20"/>
                <w:szCs w:val="20"/>
              </w:rPr>
              <w:t>Инвестиционная оценка и пректирование</w:t>
            </w:r>
          </w:p>
        </w:tc>
        <w:tc>
          <w:tcPr>
            <w:tcW w:w="1276" w:type="dxa"/>
          </w:tcPr>
          <w:p w:rsidR="00C22F51" w:rsidRPr="007607BF" w:rsidRDefault="00C22F51" w:rsidP="00A66C8C">
            <w:pPr>
              <w:spacing w:line="240" w:lineRule="auto"/>
              <w:jc w:val="center"/>
              <w:rPr>
                <w:rFonts w:cs="Times New Roman"/>
                <w:b w:val="0"/>
                <w:sz w:val="20"/>
                <w:szCs w:val="20"/>
              </w:rPr>
            </w:pPr>
            <w:r w:rsidRPr="007607BF">
              <w:rPr>
                <w:rFonts w:cs="Times New Roman"/>
                <w:b w:val="0"/>
                <w:sz w:val="20"/>
                <w:szCs w:val="20"/>
              </w:rPr>
              <w:t>5</w:t>
            </w:r>
          </w:p>
        </w:tc>
      </w:tr>
      <w:tr w:rsidR="00C22F51" w:rsidRPr="007607BF" w:rsidTr="00144E69">
        <w:trPr>
          <w:trHeight w:val="401"/>
        </w:trPr>
        <w:tc>
          <w:tcPr>
            <w:tcW w:w="959" w:type="dxa"/>
            <w:vMerge/>
          </w:tcPr>
          <w:p w:rsidR="00C22F51" w:rsidRPr="007607BF" w:rsidRDefault="00C22F51" w:rsidP="00A66C8C">
            <w:pPr>
              <w:spacing w:line="240" w:lineRule="auto"/>
              <w:jc w:val="center"/>
              <w:rPr>
                <w:rFonts w:cs="Times New Roman"/>
                <w:sz w:val="20"/>
                <w:szCs w:val="20"/>
                <w:lang w:val="ru-RU"/>
              </w:rPr>
            </w:pPr>
          </w:p>
        </w:tc>
        <w:tc>
          <w:tcPr>
            <w:tcW w:w="7796" w:type="dxa"/>
          </w:tcPr>
          <w:p w:rsidR="00C22F51" w:rsidRPr="007607BF" w:rsidRDefault="00C22F51" w:rsidP="00A66C8C">
            <w:pPr>
              <w:spacing w:line="240" w:lineRule="auto"/>
              <w:rPr>
                <w:rFonts w:cs="Times New Roman"/>
                <w:b w:val="0"/>
                <w:sz w:val="20"/>
                <w:szCs w:val="20"/>
              </w:rPr>
            </w:pPr>
            <w:r w:rsidRPr="007607BF">
              <w:rPr>
                <w:rFonts w:cs="Times New Roman"/>
                <w:b w:val="0"/>
                <w:sz w:val="20"/>
                <w:szCs w:val="20"/>
              </w:rPr>
              <w:t xml:space="preserve"> Инвестиции и инвестиционная деятельность в системе рыночных отношений. Методы оценки экономической эффективности инвестиций, применительно к условиям функционирования централизованной экономики. Методические основы экономической оценки инвестиций в условиях формирования рыночных отношений. Методы оценки эффективности инвестиций в условиях формирования рыночных отношений. Бизнес-план инвестиционного проекта. Принятие инвестиционных решений в условиях неопределенности поведения внешней среды.</w:t>
            </w:r>
          </w:p>
        </w:tc>
        <w:tc>
          <w:tcPr>
            <w:tcW w:w="1276" w:type="dxa"/>
          </w:tcPr>
          <w:p w:rsidR="00C22F51" w:rsidRPr="007607BF" w:rsidRDefault="00C22F51" w:rsidP="00A66C8C">
            <w:pPr>
              <w:spacing w:line="240" w:lineRule="auto"/>
              <w:rPr>
                <w:rFonts w:cs="Times New Roman"/>
                <w:sz w:val="20"/>
                <w:szCs w:val="20"/>
              </w:rPr>
            </w:pPr>
          </w:p>
        </w:tc>
      </w:tr>
    </w:tbl>
    <w:p w:rsidR="00144E69" w:rsidRPr="00144E69" w:rsidRDefault="00144E69" w:rsidP="00144E69">
      <w:pPr>
        <w:spacing w:line="240" w:lineRule="auto"/>
        <w:jc w:val="center"/>
        <w:rPr>
          <w:b w:val="0"/>
          <w:lang w:val="en-US"/>
        </w:rPr>
      </w:pPr>
    </w:p>
    <w:p w:rsidR="00144E69" w:rsidRDefault="00144E69"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CE11C1" w:rsidRDefault="00CE11C1" w:rsidP="00144E69">
      <w:pPr>
        <w:rPr>
          <w:lang w:val="ru-RU"/>
        </w:rPr>
      </w:pPr>
    </w:p>
    <w:p w:rsidR="00CE11C1" w:rsidRDefault="00CE11C1" w:rsidP="00144E69">
      <w:pPr>
        <w:rPr>
          <w:lang w:val="ru-RU"/>
        </w:rPr>
      </w:pPr>
    </w:p>
    <w:p w:rsidR="00CE11C1" w:rsidRDefault="00CE11C1" w:rsidP="00144E69">
      <w:pPr>
        <w:rPr>
          <w:lang w:val="ru-RU"/>
        </w:rPr>
      </w:pPr>
    </w:p>
    <w:p w:rsidR="00CE11C1" w:rsidRDefault="00CE11C1" w:rsidP="00144E69">
      <w:pPr>
        <w:rPr>
          <w:lang w:val="ru-RU"/>
        </w:rPr>
      </w:pPr>
    </w:p>
    <w:p w:rsidR="00CE11C1" w:rsidRDefault="00CE11C1"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Default="00622A15" w:rsidP="00144E69">
      <w:pPr>
        <w:rPr>
          <w:lang w:val="ru-RU"/>
        </w:rPr>
      </w:pPr>
    </w:p>
    <w:p w:rsidR="00622A15" w:rsidRPr="00622A15" w:rsidRDefault="00622A15" w:rsidP="00622A15">
      <w:pPr>
        <w:widowControl/>
        <w:tabs>
          <w:tab w:val="clear" w:pos="709"/>
        </w:tabs>
        <w:suppressAutoHyphens w:val="0"/>
        <w:spacing w:line="276" w:lineRule="auto"/>
        <w:jc w:val="center"/>
        <w:rPr>
          <w:rFonts w:eastAsia="Times New Roman" w:cs="Times New Roman"/>
          <w:spacing w:val="0"/>
          <w:kern w:val="0"/>
          <w:lang w:val="ru-RU" w:eastAsia="ru-RU" w:bidi="ar-SA"/>
        </w:rPr>
      </w:pPr>
      <w:r w:rsidRPr="00622A15">
        <w:rPr>
          <w:rFonts w:eastAsia="Times New Roman" w:cs="Times New Roman"/>
          <w:spacing w:val="0"/>
          <w:kern w:val="0"/>
          <w:lang w:val="ru-RU" w:eastAsia="ru-RU" w:bidi="ar-SA"/>
        </w:rPr>
        <w:lastRenderedPageBreak/>
        <w:t xml:space="preserve">ЭЛЕКТИВТІ </w:t>
      </w:r>
      <w:proofErr w:type="gramStart"/>
      <w:r w:rsidRPr="00622A15">
        <w:rPr>
          <w:rFonts w:eastAsia="Times New Roman" w:cs="Times New Roman"/>
          <w:spacing w:val="0"/>
          <w:kern w:val="0"/>
          <w:lang w:val="ru-RU" w:eastAsia="ru-RU" w:bidi="ar-SA"/>
        </w:rPr>
        <w:t>П</w:t>
      </w:r>
      <w:proofErr w:type="gramEnd"/>
      <w:r w:rsidRPr="00622A15">
        <w:rPr>
          <w:rFonts w:eastAsia="Times New Roman" w:cs="Times New Roman"/>
          <w:spacing w:val="0"/>
          <w:kern w:val="0"/>
          <w:lang w:val="ru-RU" w:eastAsia="ru-RU" w:bidi="ar-SA"/>
        </w:rPr>
        <w:t>ӘНДЕР КАТАЛОГЫ</w:t>
      </w:r>
    </w:p>
    <w:p w:rsidR="00180195" w:rsidRDefault="00622A15" w:rsidP="00622A15">
      <w:pPr>
        <w:widowControl/>
        <w:tabs>
          <w:tab w:val="clear" w:pos="709"/>
        </w:tabs>
        <w:suppressAutoHyphens w:val="0"/>
        <w:spacing w:line="276" w:lineRule="auto"/>
        <w:jc w:val="center"/>
        <w:rPr>
          <w:rFonts w:eastAsia="Times New Roman" w:cs="Times New Roman"/>
          <w:spacing w:val="0"/>
          <w:kern w:val="0"/>
          <w:lang w:val="ru-RU" w:eastAsia="ru-RU" w:bidi="ar-SA"/>
        </w:rPr>
      </w:pPr>
      <w:r w:rsidRPr="00622A15">
        <w:rPr>
          <w:rFonts w:eastAsia="Times New Roman" w:cs="Times New Roman"/>
          <w:spacing w:val="0"/>
          <w:kern w:val="0"/>
          <w:lang w:val="ru-RU" w:eastAsia="ru-RU" w:bidi="ar-SA"/>
        </w:rPr>
        <w:t>БАКАЛАВРИАТ ДЕҢГЕЙІ</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559"/>
      </w:tblGrid>
      <w:tr w:rsidR="00622A15" w:rsidRPr="00082683" w:rsidTr="00082683">
        <w:trPr>
          <w:trHeight w:val="401"/>
        </w:trPr>
        <w:tc>
          <w:tcPr>
            <w:tcW w:w="959" w:type="dxa"/>
          </w:tcPr>
          <w:p w:rsidR="00622A15" w:rsidRPr="00082683" w:rsidRDefault="00622A15" w:rsidP="00622A15">
            <w:pPr>
              <w:snapToGrid w:val="0"/>
              <w:spacing w:line="240" w:lineRule="auto"/>
              <w:jc w:val="center"/>
              <w:rPr>
                <w:rFonts w:cs="Times New Roman"/>
                <w:sz w:val="20"/>
                <w:szCs w:val="20"/>
              </w:rPr>
            </w:pPr>
            <w:r w:rsidRPr="00082683">
              <w:rPr>
                <w:rFonts w:cs="Times New Roman"/>
                <w:sz w:val="20"/>
                <w:szCs w:val="20"/>
              </w:rPr>
              <w:t xml:space="preserve">Пәндер циклы </w:t>
            </w:r>
          </w:p>
        </w:tc>
        <w:tc>
          <w:tcPr>
            <w:tcW w:w="7513" w:type="dxa"/>
          </w:tcPr>
          <w:p w:rsidR="00622A15" w:rsidRPr="00082683" w:rsidRDefault="00622A15" w:rsidP="001044F0">
            <w:pPr>
              <w:snapToGrid w:val="0"/>
              <w:spacing w:line="240" w:lineRule="auto"/>
              <w:jc w:val="center"/>
              <w:rPr>
                <w:rFonts w:cs="Times New Roman"/>
                <w:sz w:val="20"/>
                <w:szCs w:val="20"/>
              </w:rPr>
            </w:pPr>
            <w:r w:rsidRPr="00082683">
              <w:rPr>
                <w:rFonts w:cs="Times New Roman"/>
                <w:sz w:val="20"/>
                <w:szCs w:val="20"/>
              </w:rPr>
              <w:t>Пән атауы және олардың негізгі бөлімдері</w:t>
            </w:r>
          </w:p>
        </w:tc>
        <w:tc>
          <w:tcPr>
            <w:tcW w:w="1559" w:type="dxa"/>
          </w:tcPr>
          <w:p w:rsidR="00622A15" w:rsidRPr="00082683" w:rsidRDefault="00622A15" w:rsidP="00622A15">
            <w:pPr>
              <w:snapToGrid w:val="0"/>
              <w:spacing w:line="240" w:lineRule="auto"/>
              <w:jc w:val="center"/>
              <w:rPr>
                <w:rFonts w:cs="Times New Roman"/>
                <w:sz w:val="20"/>
                <w:szCs w:val="20"/>
              </w:rPr>
            </w:pPr>
            <w:r w:rsidRPr="00082683">
              <w:rPr>
                <w:rFonts w:cs="Times New Roman"/>
                <w:sz w:val="20"/>
                <w:szCs w:val="20"/>
              </w:rPr>
              <w:t>Орналастыру</w:t>
            </w:r>
          </w:p>
          <w:p w:rsidR="00622A15" w:rsidRPr="00082683" w:rsidRDefault="00622A15" w:rsidP="00622A15">
            <w:pPr>
              <w:spacing w:line="240" w:lineRule="auto"/>
              <w:jc w:val="center"/>
              <w:rPr>
                <w:rFonts w:cs="Times New Roman"/>
                <w:sz w:val="20"/>
                <w:szCs w:val="20"/>
                <w:lang w:val="en-US"/>
              </w:rPr>
            </w:pPr>
            <w:r w:rsidRPr="00082683">
              <w:rPr>
                <w:rFonts w:cs="Times New Roman"/>
                <w:sz w:val="20"/>
                <w:szCs w:val="20"/>
              </w:rPr>
              <w:t xml:space="preserve">сыйымдылығы </w:t>
            </w:r>
            <w:r w:rsidRPr="00082683">
              <w:rPr>
                <w:rFonts w:cs="Times New Roman"/>
                <w:sz w:val="20"/>
                <w:szCs w:val="20"/>
                <w:lang w:val="en-US"/>
              </w:rPr>
              <w:t>(ECTS)</w:t>
            </w:r>
          </w:p>
        </w:tc>
      </w:tr>
      <w:tr w:rsidR="00622A15" w:rsidRPr="00082683" w:rsidTr="00082683">
        <w:trPr>
          <w:trHeight w:val="401"/>
        </w:trPr>
        <w:tc>
          <w:tcPr>
            <w:tcW w:w="959" w:type="dxa"/>
          </w:tcPr>
          <w:p w:rsidR="00622A15" w:rsidRPr="00082683" w:rsidRDefault="00846288" w:rsidP="001044F0">
            <w:pPr>
              <w:snapToGrid w:val="0"/>
              <w:spacing w:line="240" w:lineRule="auto"/>
              <w:jc w:val="center"/>
              <w:rPr>
                <w:rFonts w:cs="Times New Roman"/>
                <w:i/>
                <w:sz w:val="20"/>
                <w:szCs w:val="20"/>
              </w:rPr>
            </w:pPr>
            <w:r>
              <w:rPr>
                <w:rFonts w:cs="Times New Roman"/>
                <w:i/>
                <w:sz w:val="20"/>
                <w:szCs w:val="20"/>
                <w:lang w:val="ru-RU"/>
              </w:rPr>
              <w:t>ЖББП</w:t>
            </w:r>
            <w:r w:rsidR="00622A15" w:rsidRPr="00082683">
              <w:rPr>
                <w:rFonts w:cs="Times New Roman"/>
                <w:i/>
                <w:sz w:val="20"/>
                <w:szCs w:val="20"/>
              </w:rPr>
              <w:t xml:space="preserve">  1</w:t>
            </w:r>
          </w:p>
        </w:tc>
        <w:tc>
          <w:tcPr>
            <w:tcW w:w="7513" w:type="dxa"/>
          </w:tcPr>
          <w:p w:rsidR="00622A15" w:rsidRPr="00082683" w:rsidRDefault="00622A15" w:rsidP="001044F0">
            <w:pPr>
              <w:snapToGrid w:val="0"/>
              <w:spacing w:line="240" w:lineRule="auto"/>
              <w:jc w:val="center"/>
              <w:rPr>
                <w:rFonts w:cs="Times New Roman"/>
                <w:i/>
                <w:sz w:val="20"/>
                <w:szCs w:val="20"/>
              </w:rPr>
            </w:pPr>
            <w:r w:rsidRPr="00082683">
              <w:rPr>
                <w:rFonts w:cs="Times New Roman"/>
                <w:bCs/>
                <w:caps/>
                <w:sz w:val="20"/>
                <w:szCs w:val="20"/>
              </w:rPr>
              <w:t>ЖАЛПЫ БІЛІМ БЕРЕТІН ПӘНДЕР ЦИКЛІ (ЖББП)</w:t>
            </w:r>
          </w:p>
        </w:tc>
        <w:tc>
          <w:tcPr>
            <w:tcW w:w="1559" w:type="dxa"/>
          </w:tcPr>
          <w:p w:rsidR="00622A15" w:rsidRPr="00816AF7" w:rsidRDefault="00622A15" w:rsidP="001044F0">
            <w:pPr>
              <w:spacing w:line="240" w:lineRule="auto"/>
              <w:jc w:val="center"/>
              <w:rPr>
                <w:rFonts w:cs="Times New Roman"/>
                <w:sz w:val="20"/>
                <w:szCs w:val="20"/>
                <w:lang w:val="en-US"/>
              </w:rPr>
            </w:pPr>
            <w:r w:rsidRPr="00816AF7">
              <w:rPr>
                <w:rFonts w:cs="Times New Roman"/>
                <w:sz w:val="20"/>
                <w:szCs w:val="20"/>
                <w:lang w:val="en-US"/>
              </w:rPr>
              <w:t>5</w:t>
            </w:r>
          </w:p>
        </w:tc>
      </w:tr>
      <w:tr w:rsidR="00622A15" w:rsidRPr="00082683" w:rsidTr="00082683">
        <w:trPr>
          <w:trHeight w:val="401"/>
        </w:trPr>
        <w:tc>
          <w:tcPr>
            <w:tcW w:w="959" w:type="dxa"/>
            <w:vMerge w:val="restart"/>
          </w:tcPr>
          <w:p w:rsidR="00622A15" w:rsidRPr="00082683" w:rsidRDefault="00622A15" w:rsidP="001044F0">
            <w:pPr>
              <w:spacing w:line="240" w:lineRule="auto"/>
              <w:jc w:val="center"/>
              <w:rPr>
                <w:rFonts w:cs="Times New Roman"/>
                <w:sz w:val="20"/>
                <w:szCs w:val="20"/>
              </w:rPr>
            </w:pPr>
            <w:r w:rsidRPr="00082683">
              <w:rPr>
                <w:rFonts w:cs="Times New Roman"/>
                <w:sz w:val="20"/>
                <w:szCs w:val="20"/>
              </w:rPr>
              <w:t>1.</w:t>
            </w:r>
          </w:p>
        </w:tc>
        <w:tc>
          <w:tcPr>
            <w:tcW w:w="7513" w:type="dxa"/>
          </w:tcPr>
          <w:p w:rsidR="00622A15" w:rsidRPr="00082683" w:rsidRDefault="00622A15" w:rsidP="00CE11C1">
            <w:pPr>
              <w:jc w:val="center"/>
              <w:rPr>
                <w:rFonts w:cs="Times New Roman"/>
                <w:sz w:val="20"/>
                <w:szCs w:val="20"/>
              </w:rPr>
            </w:pPr>
            <w:r w:rsidRPr="00082683">
              <w:rPr>
                <w:rFonts w:cs="Times New Roman"/>
                <w:sz w:val="20"/>
                <w:szCs w:val="20"/>
              </w:rPr>
              <w:t>Экономика және бизнес негіздері</w:t>
            </w:r>
          </w:p>
        </w:tc>
        <w:tc>
          <w:tcPr>
            <w:tcW w:w="1559" w:type="dxa"/>
          </w:tcPr>
          <w:p w:rsidR="00622A15" w:rsidRPr="00816AF7" w:rsidRDefault="00622A15"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622A15" w:rsidRPr="00082683" w:rsidTr="00082683">
        <w:trPr>
          <w:trHeight w:val="401"/>
        </w:trPr>
        <w:tc>
          <w:tcPr>
            <w:tcW w:w="959" w:type="dxa"/>
            <w:vMerge/>
          </w:tcPr>
          <w:p w:rsidR="00622A15" w:rsidRPr="00082683" w:rsidRDefault="00622A15" w:rsidP="001044F0">
            <w:pPr>
              <w:spacing w:line="240" w:lineRule="auto"/>
              <w:rPr>
                <w:rFonts w:cs="Times New Roman"/>
                <w:b w:val="0"/>
                <w:sz w:val="20"/>
                <w:szCs w:val="20"/>
              </w:rPr>
            </w:pPr>
          </w:p>
        </w:tc>
        <w:tc>
          <w:tcPr>
            <w:tcW w:w="7513" w:type="dxa"/>
          </w:tcPr>
          <w:p w:rsidR="00622A15" w:rsidRPr="00082683" w:rsidRDefault="00622A15" w:rsidP="00846288">
            <w:pPr>
              <w:jc w:val="both"/>
              <w:rPr>
                <w:rFonts w:cs="Times New Roman"/>
                <w:b w:val="0"/>
                <w:sz w:val="20"/>
                <w:szCs w:val="20"/>
              </w:rPr>
            </w:pPr>
            <w:r w:rsidRPr="00082683">
              <w:rPr>
                <w:rFonts w:cs="Times New Roman"/>
                <w:b w:val="0"/>
                <w:sz w:val="20"/>
                <w:szCs w:val="20"/>
              </w:rPr>
              <w:t>Қоғамдық өндіріс. Капиталдың мәні, формалары, құрылымы. Өндіріс шығындары. Нарықтық экономикадағы өндіріс кірістері. Бизнес түсінігі. Кәсіпкерлік қызмет түрлері. Меншік теориясы, шаруашылық жүргізудің қоғамдық формалары. Тауар, ақша. Қоғамдық экономикалық жүйе. Нарықтың пайда болуы.   Қаржы жүйесі. Бизнесті дамытудағы мемлекеттің рөлі. Макроэкономика. Ресурс үнемдеу. Экономикалық дамудың циклділігі. Инфляция және жұмыссыздық. Қазақстан  әлемдік шаруашылық байланыстар жүйесінде.</w:t>
            </w:r>
          </w:p>
        </w:tc>
        <w:tc>
          <w:tcPr>
            <w:tcW w:w="1559" w:type="dxa"/>
          </w:tcPr>
          <w:p w:rsidR="00622A15" w:rsidRPr="00816AF7" w:rsidRDefault="00622A15" w:rsidP="001044F0">
            <w:pPr>
              <w:pStyle w:val="af0"/>
              <w:spacing w:line="240" w:lineRule="auto"/>
              <w:ind w:left="0"/>
              <w:jc w:val="center"/>
              <w:rPr>
                <w:rFonts w:ascii="Times New Roman" w:hAnsi="Times New Roman" w:cs="Times New Roman"/>
                <w:sz w:val="20"/>
                <w:szCs w:val="20"/>
              </w:rPr>
            </w:pPr>
          </w:p>
        </w:tc>
      </w:tr>
      <w:tr w:rsidR="00622A15" w:rsidRPr="00082683" w:rsidTr="00082683">
        <w:trPr>
          <w:trHeight w:val="401"/>
        </w:trPr>
        <w:tc>
          <w:tcPr>
            <w:tcW w:w="959" w:type="dxa"/>
            <w:vMerge w:val="restart"/>
          </w:tcPr>
          <w:p w:rsidR="00622A15" w:rsidRPr="00082683" w:rsidRDefault="00622A15" w:rsidP="001044F0">
            <w:pPr>
              <w:spacing w:line="240" w:lineRule="auto"/>
              <w:jc w:val="center"/>
              <w:rPr>
                <w:rFonts w:cs="Times New Roman"/>
                <w:sz w:val="20"/>
                <w:szCs w:val="20"/>
              </w:rPr>
            </w:pPr>
            <w:r w:rsidRPr="00082683">
              <w:rPr>
                <w:rFonts w:cs="Times New Roman"/>
                <w:sz w:val="20"/>
                <w:szCs w:val="20"/>
              </w:rPr>
              <w:t>2.</w:t>
            </w:r>
          </w:p>
        </w:tc>
        <w:tc>
          <w:tcPr>
            <w:tcW w:w="7513" w:type="dxa"/>
          </w:tcPr>
          <w:p w:rsidR="00622A15" w:rsidRPr="00082683" w:rsidRDefault="00622A15" w:rsidP="00CE11C1">
            <w:pPr>
              <w:jc w:val="center"/>
              <w:rPr>
                <w:rFonts w:cs="Times New Roman"/>
                <w:sz w:val="20"/>
                <w:szCs w:val="20"/>
              </w:rPr>
            </w:pPr>
            <w:r w:rsidRPr="00082683">
              <w:rPr>
                <w:rFonts w:cs="Times New Roman"/>
                <w:sz w:val="20"/>
                <w:szCs w:val="20"/>
              </w:rPr>
              <w:t>Құқық және сыбайлас жемқорлыққа қарсы мәдениет негіздері</w:t>
            </w:r>
          </w:p>
        </w:tc>
        <w:tc>
          <w:tcPr>
            <w:tcW w:w="1559" w:type="dxa"/>
          </w:tcPr>
          <w:p w:rsidR="00622A15" w:rsidRPr="00816AF7" w:rsidRDefault="00622A15"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622A15" w:rsidRPr="00082683" w:rsidTr="00082683">
        <w:trPr>
          <w:trHeight w:val="401"/>
        </w:trPr>
        <w:tc>
          <w:tcPr>
            <w:tcW w:w="959" w:type="dxa"/>
            <w:vMerge/>
          </w:tcPr>
          <w:p w:rsidR="00622A15" w:rsidRPr="00082683" w:rsidRDefault="00622A15" w:rsidP="001044F0">
            <w:pPr>
              <w:spacing w:line="240" w:lineRule="auto"/>
              <w:rPr>
                <w:rFonts w:cs="Times New Roman"/>
                <w:b w:val="0"/>
                <w:sz w:val="20"/>
                <w:szCs w:val="20"/>
              </w:rPr>
            </w:pPr>
          </w:p>
        </w:tc>
        <w:tc>
          <w:tcPr>
            <w:tcW w:w="7513" w:type="dxa"/>
          </w:tcPr>
          <w:p w:rsidR="00622A15" w:rsidRPr="00082683" w:rsidRDefault="00622A15" w:rsidP="00846288">
            <w:pPr>
              <w:jc w:val="both"/>
              <w:rPr>
                <w:rFonts w:cs="Times New Roman"/>
                <w:b w:val="0"/>
                <w:sz w:val="20"/>
                <w:szCs w:val="20"/>
              </w:rPr>
            </w:pPr>
            <w:r w:rsidRPr="00082683">
              <w:rPr>
                <w:rFonts w:cs="Times New Roman"/>
                <w:b w:val="0"/>
                <w:sz w:val="20"/>
                <w:szCs w:val="20"/>
              </w:rPr>
              <w:t>Конституцияның, ҚР қолданыстағы заңнамасының негізгі ережелері; мемлекеттік басқару органдарының жүйесі, экономиканы мемлекеттік реттеудің өкілеттілік шеңбері, мақсаттары, әдістері, экономикадағы мемлекеттік сектордың рөлі; қаржылық құқық және қаржы; материалдық және іс жүргізу құқығының өзара іс-қимыл тетігі; сыбайлас жемқорлықтың мәні, оның шығу себептері; сыбайлас жемқорлық құқық бұзушылықтар үшін моральдық-адамгершілік, құқықтық жауапкершілік шаралары; сыбайлас жемқорлыққа қарсы іс-қимыл саласындағы қолданыстағы заңнама</w:t>
            </w:r>
          </w:p>
        </w:tc>
        <w:tc>
          <w:tcPr>
            <w:tcW w:w="1559" w:type="dxa"/>
          </w:tcPr>
          <w:p w:rsidR="00622A15" w:rsidRPr="00816AF7" w:rsidRDefault="00622A15" w:rsidP="001044F0">
            <w:pPr>
              <w:spacing w:line="240" w:lineRule="auto"/>
              <w:ind w:firstLine="34"/>
              <w:jc w:val="center"/>
              <w:rPr>
                <w:rFonts w:cs="Times New Roman"/>
                <w:b w:val="0"/>
                <w:sz w:val="20"/>
                <w:szCs w:val="20"/>
              </w:rPr>
            </w:pPr>
          </w:p>
        </w:tc>
      </w:tr>
      <w:tr w:rsidR="00622A15" w:rsidRPr="00082683" w:rsidTr="00082683">
        <w:trPr>
          <w:trHeight w:val="401"/>
        </w:trPr>
        <w:tc>
          <w:tcPr>
            <w:tcW w:w="959" w:type="dxa"/>
            <w:vMerge w:val="restart"/>
          </w:tcPr>
          <w:p w:rsidR="00622A15" w:rsidRPr="00082683" w:rsidRDefault="00622A15" w:rsidP="001044F0">
            <w:pPr>
              <w:spacing w:line="240" w:lineRule="auto"/>
              <w:jc w:val="center"/>
              <w:rPr>
                <w:rFonts w:cs="Times New Roman"/>
                <w:sz w:val="20"/>
                <w:szCs w:val="20"/>
              </w:rPr>
            </w:pPr>
            <w:r w:rsidRPr="00082683">
              <w:rPr>
                <w:rFonts w:cs="Times New Roman"/>
                <w:sz w:val="20"/>
                <w:szCs w:val="20"/>
              </w:rPr>
              <w:t>3.</w:t>
            </w:r>
          </w:p>
        </w:tc>
        <w:tc>
          <w:tcPr>
            <w:tcW w:w="7513" w:type="dxa"/>
          </w:tcPr>
          <w:p w:rsidR="00622A15" w:rsidRPr="00082683" w:rsidRDefault="00622A15" w:rsidP="00CE11C1">
            <w:pPr>
              <w:jc w:val="center"/>
              <w:rPr>
                <w:rFonts w:cs="Times New Roman"/>
                <w:sz w:val="20"/>
                <w:szCs w:val="20"/>
              </w:rPr>
            </w:pPr>
            <w:r w:rsidRPr="00082683">
              <w:rPr>
                <w:rFonts w:cs="Times New Roman"/>
                <w:sz w:val="20"/>
                <w:szCs w:val="20"/>
              </w:rPr>
              <w:t>Адам өмірінің қауіпсіздігі</w:t>
            </w:r>
          </w:p>
        </w:tc>
        <w:tc>
          <w:tcPr>
            <w:tcW w:w="1559" w:type="dxa"/>
          </w:tcPr>
          <w:p w:rsidR="00622A15" w:rsidRPr="00816AF7" w:rsidRDefault="00622A15"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622A15" w:rsidRPr="00082683" w:rsidTr="00082683">
        <w:trPr>
          <w:trHeight w:val="401"/>
        </w:trPr>
        <w:tc>
          <w:tcPr>
            <w:tcW w:w="959" w:type="dxa"/>
            <w:vMerge/>
          </w:tcPr>
          <w:p w:rsidR="00622A15" w:rsidRPr="00082683" w:rsidRDefault="00622A15" w:rsidP="001044F0">
            <w:pPr>
              <w:spacing w:line="240" w:lineRule="auto"/>
              <w:rPr>
                <w:rFonts w:cs="Times New Roman"/>
                <w:b w:val="0"/>
                <w:sz w:val="20"/>
                <w:szCs w:val="20"/>
              </w:rPr>
            </w:pPr>
          </w:p>
        </w:tc>
        <w:tc>
          <w:tcPr>
            <w:tcW w:w="7513" w:type="dxa"/>
          </w:tcPr>
          <w:p w:rsidR="00622A15" w:rsidRPr="00082683" w:rsidRDefault="00622A15" w:rsidP="00846288">
            <w:pPr>
              <w:jc w:val="both"/>
              <w:rPr>
                <w:rFonts w:cs="Times New Roman"/>
                <w:b w:val="0"/>
                <w:sz w:val="20"/>
                <w:szCs w:val="20"/>
              </w:rPr>
            </w:pPr>
            <w:r w:rsidRPr="00082683">
              <w:rPr>
                <w:rFonts w:cs="Times New Roman"/>
                <w:b w:val="0"/>
                <w:sz w:val="20"/>
                <w:szCs w:val="20"/>
              </w:rPr>
              <w:t>Өмір тіршілігінің қауіпсіздігі, оның негізгі ережелері. Қауіптер, Төтенше жағдайлар. Тәуекелді талдау, тәуекелдерді басқару. Адам қауіпсіздігі жүйелері.  Қазіргі заманғы тұрақсыздандыру факторлары. Әлеуметтік қауіптер, олардан қорғау: рухани саладағы, саясаттағы қауіптер, олардан қорғау: экономикалық саладағы қауіптер, тұрмыстағы, күнделікті өмірдегі қауіптер. Тіршілік әрекетінің қауіпсіздігін қамтамасыз ету және олардың қызметін құқықтық реттеу органдарының жүйесі</w:t>
            </w:r>
          </w:p>
        </w:tc>
        <w:tc>
          <w:tcPr>
            <w:tcW w:w="1559" w:type="dxa"/>
          </w:tcPr>
          <w:p w:rsidR="00622A15" w:rsidRPr="00816AF7" w:rsidRDefault="00622A15" w:rsidP="001044F0">
            <w:pPr>
              <w:spacing w:line="240" w:lineRule="auto"/>
              <w:ind w:firstLine="34"/>
              <w:jc w:val="center"/>
              <w:rPr>
                <w:rFonts w:cs="Times New Roman"/>
                <w:b w:val="0"/>
                <w:sz w:val="20"/>
                <w:szCs w:val="20"/>
              </w:rPr>
            </w:pPr>
          </w:p>
        </w:tc>
      </w:tr>
      <w:tr w:rsidR="00C10251" w:rsidRPr="00082683" w:rsidTr="00082683">
        <w:trPr>
          <w:trHeight w:val="401"/>
        </w:trPr>
        <w:tc>
          <w:tcPr>
            <w:tcW w:w="959" w:type="dxa"/>
            <w:vMerge w:val="restart"/>
          </w:tcPr>
          <w:p w:rsidR="00C10251" w:rsidRPr="00082683" w:rsidRDefault="00C10251" w:rsidP="001044F0">
            <w:pPr>
              <w:spacing w:line="240" w:lineRule="auto"/>
              <w:jc w:val="center"/>
              <w:rPr>
                <w:rFonts w:cs="Times New Roman"/>
                <w:sz w:val="20"/>
                <w:szCs w:val="20"/>
              </w:rPr>
            </w:pPr>
            <w:r w:rsidRPr="00082683">
              <w:rPr>
                <w:rFonts w:cs="Times New Roman"/>
                <w:sz w:val="20"/>
                <w:szCs w:val="20"/>
              </w:rPr>
              <w:t>4.</w:t>
            </w:r>
          </w:p>
        </w:tc>
        <w:tc>
          <w:tcPr>
            <w:tcW w:w="7513" w:type="dxa"/>
          </w:tcPr>
          <w:p w:rsidR="00C10251" w:rsidRPr="00082683" w:rsidRDefault="00C10251" w:rsidP="00CE11C1">
            <w:pPr>
              <w:jc w:val="center"/>
              <w:rPr>
                <w:rFonts w:cs="Times New Roman"/>
                <w:sz w:val="20"/>
                <w:szCs w:val="20"/>
              </w:rPr>
            </w:pPr>
            <w:r w:rsidRPr="00082683">
              <w:rPr>
                <w:rFonts w:cs="Times New Roman"/>
                <w:sz w:val="20"/>
                <w:szCs w:val="20"/>
              </w:rPr>
              <w:t>Экология және тұрақты даму</w:t>
            </w:r>
          </w:p>
        </w:tc>
        <w:tc>
          <w:tcPr>
            <w:tcW w:w="1559" w:type="dxa"/>
          </w:tcPr>
          <w:p w:rsidR="00C10251" w:rsidRPr="00816AF7" w:rsidRDefault="00C10251"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C10251" w:rsidRPr="00082683" w:rsidTr="00082683">
        <w:trPr>
          <w:trHeight w:val="401"/>
        </w:trPr>
        <w:tc>
          <w:tcPr>
            <w:tcW w:w="959" w:type="dxa"/>
            <w:vMerge/>
          </w:tcPr>
          <w:p w:rsidR="00C10251" w:rsidRPr="00082683" w:rsidRDefault="00C10251" w:rsidP="001044F0">
            <w:pPr>
              <w:spacing w:line="240" w:lineRule="auto"/>
              <w:rPr>
                <w:rFonts w:cs="Times New Roman"/>
                <w:sz w:val="20"/>
                <w:szCs w:val="20"/>
              </w:rPr>
            </w:pPr>
          </w:p>
        </w:tc>
        <w:tc>
          <w:tcPr>
            <w:tcW w:w="7513" w:type="dxa"/>
          </w:tcPr>
          <w:p w:rsidR="00C10251" w:rsidRPr="00082683" w:rsidRDefault="00C10251" w:rsidP="00846288">
            <w:pPr>
              <w:jc w:val="both"/>
              <w:rPr>
                <w:rFonts w:cs="Times New Roman"/>
                <w:b w:val="0"/>
                <w:sz w:val="20"/>
                <w:szCs w:val="20"/>
              </w:rPr>
            </w:pPr>
            <w:r w:rsidRPr="00082683">
              <w:rPr>
                <w:rFonts w:cs="Times New Roman"/>
                <w:b w:val="0"/>
                <w:sz w:val="20"/>
                <w:szCs w:val="20"/>
              </w:rPr>
              <w:t>Тірі организмдердің, әртүрлі деңгейдегі экожүйелердің, жалпы биосфераның қызмет етуінің негізгі заңдылықтары, олардың тұрақтылығы; БиоСфера компоненттерінің өзара әрекеттесуі және адамның шаруашылық қызметінің экологиялық салдары, әсіресе табиғат пайдалануды интенсификациялау жағдайында; ҚР және әр түрлі елдердегі тұрақты дамудың концепциялары, стратегиялары және практикалық міндеттері туралы қазіргі заманғы түсініктер; экология, қоршаған ортаны қорғау, қоршаған ортаны тұрақты дамыту мәселелері.</w:t>
            </w:r>
          </w:p>
        </w:tc>
        <w:tc>
          <w:tcPr>
            <w:tcW w:w="1559" w:type="dxa"/>
          </w:tcPr>
          <w:p w:rsidR="00C10251" w:rsidRPr="00082683" w:rsidRDefault="00C10251" w:rsidP="001044F0">
            <w:pPr>
              <w:spacing w:line="240" w:lineRule="auto"/>
              <w:ind w:firstLine="34"/>
              <w:jc w:val="center"/>
              <w:rPr>
                <w:rStyle w:val="c1"/>
                <w:rFonts w:cs="Times New Roman"/>
                <w:sz w:val="20"/>
                <w:szCs w:val="20"/>
              </w:rPr>
            </w:pPr>
          </w:p>
        </w:tc>
      </w:tr>
      <w:tr w:rsidR="00622A15" w:rsidRPr="00082683" w:rsidTr="00082683">
        <w:trPr>
          <w:trHeight w:val="401"/>
        </w:trPr>
        <w:tc>
          <w:tcPr>
            <w:tcW w:w="959" w:type="dxa"/>
          </w:tcPr>
          <w:p w:rsidR="00622A15" w:rsidRPr="00082683" w:rsidRDefault="00A26EB1" w:rsidP="001044F0">
            <w:pPr>
              <w:spacing w:line="240" w:lineRule="auto"/>
              <w:jc w:val="center"/>
              <w:rPr>
                <w:rFonts w:cs="Times New Roman"/>
                <w:sz w:val="20"/>
                <w:szCs w:val="20"/>
              </w:rPr>
            </w:pPr>
            <w:r w:rsidRPr="00082683">
              <w:rPr>
                <w:rFonts w:cs="Times New Roman"/>
                <w:sz w:val="20"/>
                <w:szCs w:val="20"/>
              </w:rPr>
              <w:t>БП</w:t>
            </w:r>
            <w:r w:rsidR="00622A15" w:rsidRPr="00082683">
              <w:rPr>
                <w:rFonts w:cs="Times New Roman"/>
                <w:sz w:val="20"/>
                <w:szCs w:val="20"/>
              </w:rPr>
              <w:t xml:space="preserve"> 2</w:t>
            </w:r>
          </w:p>
        </w:tc>
        <w:tc>
          <w:tcPr>
            <w:tcW w:w="7513" w:type="dxa"/>
          </w:tcPr>
          <w:p w:rsidR="00622A15" w:rsidRPr="00082683" w:rsidRDefault="00A26EB1" w:rsidP="001044F0">
            <w:pPr>
              <w:spacing w:line="240" w:lineRule="auto"/>
              <w:jc w:val="center"/>
              <w:rPr>
                <w:rFonts w:cs="Times New Roman"/>
                <w:bCs/>
                <w:iCs/>
                <w:sz w:val="20"/>
                <w:szCs w:val="20"/>
              </w:rPr>
            </w:pPr>
            <w:r w:rsidRPr="00082683">
              <w:rPr>
                <w:rFonts w:cs="Times New Roman"/>
                <w:bCs/>
                <w:caps/>
                <w:sz w:val="20"/>
                <w:szCs w:val="20"/>
              </w:rPr>
              <w:t>БАЗАЛЫҚ ПӘНДЕР ЦИКЛІ (БП</w:t>
            </w:r>
            <w:r w:rsidR="00622A15" w:rsidRPr="00082683">
              <w:rPr>
                <w:rFonts w:cs="Times New Roman"/>
                <w:bCs/>
                <w:caps/>
                <w:sz w:val="20"/>
                <w:szCs w:val="20"/>
              </w:rPr>
              <w:t>)</w:t>
            </w:r>
          </w:p>
        </w:tc>
        <w:tc>
          <w:tcPr>
            <w:tcW w:w="1559" w:type="dxa"/>
          </w:tcPr>
          <w:p w:rsidR="00622A15" w:rsidRPr="00082683" w:rsidRDefault="00622A15" w:rsidP="001044F0">
            <w:pPr>
              <w:spacing w:line="240" w:lineRule="auto"/>
              <w:jc w:val="center"/>
              <w:rPr>
                <w:rFonts w:cs="Times New Roman"/>
                <w:bCs/>
                <w:caps/>
                <w:sz w:val="20"/>
                <w:szCs w:val="20"/>
                <w:lang w:val="ru-RU"/>
              </w:rPr>
            </w:pPr>
            <w:r w:rsidRPr="00082683">
              <w:rPr>
                <w:rFonts w:cs="Times New Roman"/>
                <w:bCs/>
                <w:caps/>
                <w:sz w:val="20"/>
                <w:szCs w:val="20"/>
                <w:lang w:val="ru-RU"/>
              </w:rPr>
              <w:t>56</w:t>
            </w:r>
          </w:p>
        </w:tc>
      </w:tr>
      <w:tr w:rsidR="00C10251" w:rsidRPr="00082683" w:rsidTr="00082683">
        <w:trPr>
          <w:trHeight w:val="401"/>
        </w:trPr>
        <w:tc>
          <w:tcPr>
            <w:tcW w:w="959" w:type="dxa"/>
            <w:vMerge w:val="restart"/>
          </w:tcPr>
          <w:p w:rsidR="00C10251" w:rsidRPr="00082683" w:rsidRDefault="00C10251" w:rsidP="001044F0">
            <w:pPr>
              <w:spacing w:line="240" w:lineRule="auto"/>
              <w:jc w:val="center"/>
              <w:rPr>
                <w:rFonts w:cs="Times New Roman"/>
                <w:sz w:val="20"/>
                <w:szCs w:val="20"/>
              </w:rPr>
            </w:pPr>
            <w:r w:rsidRPr="00082683">
              <w:rPr>
                <w:rFonts w:cs="Times New Roman"/>
                <w:sz w:val="20"/>
                <w:szCs w:val="20"/>
              </w:rPr>
              <w:t>1.</w:t>
            </w:r>
          </w:p>
        </w:tc>
        <w:tc>
          <w:tcPr>
            <w:tcW w:w="7513" w:type="dxa"/>
          </w:tcPr>
          <w:p w:rsidR="00C10251" w:rsidRPr="00082683" w:rsidRDefault="00C10251" w:rsidP="00A26EB1">
            <w:pPr>
              <w:jc w:val="center"/>
              <w:rPr>
                <w:rFonts w:cs="Times New Roman"/>
                <w:sz w:val="20"/>
                <w:szCs w:val="20"/>
              </w:rPr>
            </w:pPr>
            <w:r w:rsidRPr="00082683">
              <w:rPr>
                <w:rFonts w:cs="Times New Roman"/>
                <w:sz w:val="20"/>
                <w:szCs w:val="20"/>
              </w:rPr>
              <w:t>Статистика</w:t>
            </w:r>
          </w:p>
        </w:tc>
        <w:tc>
          <w:tcPr>
            <w:tcW w:w="1559" w:type="dxa"/>
          </w:tcPr>
          <w:p w:rsidR="00C10251" w:rsidRPr="00082683" w:rsidRDefault="00C10251" w:rsidP="001044F0">
            <w:pPr>
              <w:spacing w:line="240" w:lineRule="auto"/>
              <w:jc w:val="center"/>
              <w:rPr>
                <w:rFonts w:cs="Times New Roman"/>
                <w:b w:val="0"/>
                <w:sz w:val="20"/>
                <w:szCs w:val="20"/>
              </w:rPr>
            </w:pPr>
            <w:r w:rsidRPr="00082683">
              <w:rPr>
                <w:rFonts w:cs="Times New Roman"/>
                <w:b w:val="0"/>
                <w:sz w:val="20"/>
                <w:szCs w:val="20"/>
              </w:rPr>
              <w:t>5</w:t>
            </w:r>
          </w:p>
        </w:tc>
      </w:tr>
      <w:tr w:rsidR="00C10251" w:rsidRPr="00082683" w:rsidTr="00082683">
        <w:trPr>
          <w:trHeight w:val="401"/>
        </w:trPr>
        <w:tc>
          <w:tcPr>
            <w:tcW w:w="959" w:type="dxa"/>
            <w:vMerge/>
          </w:tcPr>
          <w:p w:rsidR="00C10251" w:rsidRPr="00082683" w:rsidRDefault="00C10251" w:rsidP="001044F0">
            <w:pPr>
              <w:spacing w:line="240" w:lineRule="auto"/>
              <w:jc w:val="center"/>
              <w:rPr>
                <w:rFonts w:cs="Times New Roman"/>
                <w:sz w:val="20"/>
                <w:szCs w:val="20"/>
              </w:rPr>
            </w:pPr>
          </w:p>
        </w:tc>
        <w:tc>
          <w:tcPr>
            <w:tcW w:w="7513" w:type="dxa"/>
          </w:tcPr>
          <w:p w:rsidR="00C10251" w:rsidRPr="00082683" w:rsidRDefault="00C10251" w:rsidP="00846288">
            <w:pPr>
              <w:jc w:val="both"/>
              <w:rPr>
                <w:rFonts w:cs="Times New Roman"/>
                <w:b w:val="0"/>
                <w:sz w:val="20"/>
                <w:szCs w:val="20"/>
              </w:rPr>
            </w:pPr>
            <w:r w:rsidRPr="00082683">
              <w:rPr>
                <w:rFonts w:cs="Times New Roman"/>
                <w:b w:val="0"/>
                <w:sz w:val="20"/>
                <w:szCs w:val="20"/>
              </w:rPr>
              <w:t>Статистиканың пәні, әдісі және міндеттері. Статистикалық бақылау, оның формалары. Топтаудың міндеттері мен түрлері. Абсолюттік шамалар. Салыстырмалы шамалар. Дала орта. Құрылымдық орта. Вариация көрсеткіштерін есептеу формулалары. Іріктеп бақылаудың мәні. Іріктемеге бірліктерді іріктеу әдістері мен тәсілдері. Динамика қатары. Жылдық динамика қатарындағы маусымдық тербелістер. Зерттеудің корреляциялық-регрессиялық әдісі.</w:t>
            </w:r>
          </w:p>
        </w:tc>
        <w:tc>
          <w:tcPr>
            <w:tcW w:w="1559" w:type="dxa"/>
          </w:tcPr>
          <w:p w:rsidR="00C10251" w:rsidRPr="00082683" w:rsidRDefault="00C10251" w:rsidP="001044F0">
            <w:pPr>
              <w:spacing w:line="240" w:lineRule="auto"/>
              <w:jc w:val="center"/>
              <w:rPr>
                <w:rFonts w:cs="Times New Roman"/>
                <w:b w:val="0"/>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rPr>
            </w:pPr>
            <w:r w:rsidRPr="00082683">
              <w:rPr>
                <w:rFonts w:cs="Times New Roman"/>
                <w:sz w:val="20"/>
                <w:szCs w:val="20"/>
              </w:rPr>
              <w:t>2.</w:t>
            </w:r>
          </w:p>
        </w:tc>
        <w:tc>
          <w:tcPr>
            <w:tcW w:w="7513" w:type="dxa"/>
          </w:tcPr>
          <w:p w:rsidR="00C22F51" w:rsidRPr="00082683" w:rsidRDefault="00C22F51" w:rsidP="00A26EB1">
            <w:pPr>
              <w:jc w:val="center"/>
              <w:rPr>
                <w:rFonts w:cs="Times New Roman"/>
                <w:sz w:val="20"/>
                <w:szCs w:val="20"/>
              </w:rPr>
            </w:pPr>
            <w:r w:rsidRPr="00082683">
              <w:rPr>
                <w:rFonts w:cs="Times New Roman"/>
                <w:sz w:val="20"/>
                <w:szCs w:val="20"/>
              </w:rPr>
              <w:t>Эконометрика</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rPr>
            </w:pPr>
          </w:p>
        </w:tc>
        <w:tc>
          <w:tcPr>
            <w:tcW w:w="7513" w:type="dxa"/>
          </w:tcPr>
          <w:p w:rsidR="00C22F51" w:rsidRPr="00082683" w:rsidRDefault="00C22F51" w:rsidP="00846288">
            <w:pPr>
              <w:jc w:val="both"/>
              <w:rPr>
                <w:rFonts w:cs="Times New Roman"/>
                <w:b w:val="0"/>
                <w:sz w:val="20"/>
                <w:szCs w:val="20"/>
              </w:rPr>
            </w:pPr>
            <w:r w:rsidRPr="00082683">
              <w:rPr>
                <w:rFonts w:cs="Times New Roman"/>
                <w:b w:val="0"/>
                <w:sz w:val="20"/>
                <w:szCs w:val="20"/>
              </w:rPr>
              <w:t>Эконометрика негіздері. Ақпараттық база.  Динамикалық қатарлар. Бу регрессиясының моделі бу регрессиясының теңдеуін құру. Регрессия коэффициенті. Сызықты емес регрессия. Регрессияның логарифмдік, дала модельдері. Теңдеудің параметрлерін есептеу және бағалау. Көпше сызықтық регрессия. Мультиколлинеарлықты анықтау әдістемесі. Қадамдық регрессия әдісімен теңдеуді құру. Теңдеудің жалпы сапасын тексеру. Регрессия коэффициенттерінің маңыздылығын тексеру. Регрессиялық Статистика мәндерінің интерпретациясы.</w:t>
            </w:r>
          </w:p>
        </w:tc>
        <w:tc>
          <w:tcPr>
            <w:tcW w:w="1559" w:type="dxa"/>
          </w:tcPr>
          <w:p w:rsidR="00C22F51" w:rsidRPr="00082683" w:rsidRDefault="00C22F51" w:rsidP="001044F0">
            <w:pPr>
              <w:spacing w:line="240" w:lineRule="auto"/>
              <w:rPr>
                <w:rFonts w:cs="Times New Roman"/>
                <w:sz w:val="20"/>
                <w:szCs w:val="20"/>
              </w:rPr>
            </w:pPr>
          </w:p>
        </w:tc>
      </w:tr>
      <w:tr w:rsidR="00C10251" w:rsidRPr="00082683" w:rsidTr="00082683">
        <w:trPr>
          <w:trHeight w:val="401"/>
        </w:trPr>
        <w:tc>
          <w:tcPr>
            <w:tcW w:w="959" w:type="dxa"/>
            <w:vMerge w:val="restart"/>
          </w:tcPr>
          <w:p w:rsidR="00C10251" w:rsidRPr="00082683" w:rsidRDefault="00C10251" w:rsidP="001044F0">
            <w:pPr>
              <w:spacing w:line="240" w:lineRule="auto"/>
              <w:jc w:val="center"/>
              <w:rPr>
                <w:rFonts w:cs="Times New Roman"/>
                <w:sz w:val="20"/>
                <w:szCs w:val="20"/>
              </w:rPr>
            </w:pPr>
            <w:r w:rsidRPr="00082683">
              <w:rPr>
                <w:rFonts w:cs="Times New Roman"/>
                <w:sz w:val="20"/>
                <w:szCs w:val="20"/>
              </w:rPr>
              <w:lastRenderedPageBreak/>
              <w:t>3.</w:t>
            </w:r>
          </w:p>
        </w:tc>
        <w:tc>
          <w:tcPr>
            <w:tcW w:w="7513" w:type="dxa"/>
          </w:tcPr>
          <w:p w:rsidR="00C10251" w:rsidRPr="00082683" w:rsidRDefault="00C10251" w:rsidP="00A26EB1">
            <w:pPr>
              <w:jc w:val="center"/>
              <w:rPr>
                <w:rFonts w:cs="Times New Roman"/>
                <w:sz w:val="20"/>
                <w:szCs w:val="20"/>
              </w:rPr>
            </w:pPr>
            <w:r w:rsidRPr="00082683">
              <w:rPr>
                <w:rFonts w:cs="Times New Roman"/>
                <w:sz w:val="20"/>
                <w:szCs w:val="20"/>
              </w:rPr>
              <w:t>Кәсіби шет тілі</w:t>
            </w:r>
          </w:p>
        </w:tc>
        <w:tc>
          <w:tcPr>
            <w:tcW w:w="1559" w:type="dxa"/>
          </w:tcPr>
          <w:p w:rsidR="00C10251" w:rsidRPr="00082683" w:rsidRDefault="00C10251" w:rsidP="001044F0">
            <w:pPr>
              <w:spacing w:line="240" w:lineRule="auto"/>
              <w:jc w:val="center"/>
              <w:rPr>
                <w:rFonts w:cs="Times New Roman"/>
                <w:b w:val="0"/>
                <w:sz w:val="20"/>
                <w:szCs w:val="20"/>
              </w:rPr>
            </w:pPr>
            <w:r w:rsidRPr="00082683">
              <w:rPr>
                <w:rFonts w:cs="Times New Roman"/>
                <w:b w:val="0"/>
                <w:sz w:val="20"/>
                <w:szCs w:val="20"/>
              </w:rPr>
              <w:t>3</w:t>
            </w:r>
          </w:p>
        </w:tc>
      </w:tr>
      <w:tr w:rsidR="00C10251" w:rsidRPr="00082683" w:rsidTr="00082683">
        <w:trPr>
          <w:trHeight w:val="401"/>
        </w:trPr>
        <w:tc>
          <w:tcPr>
            <w:tcW w:w="959" w:type="dxa"/>
            <w:vMerge/>
          </w:tcPr>
          <w:p w:rsidR="00C10251" w:rsidRPr="00082683" w:rsidRDefault="00C10251" w:rsidP="001044F0">
            <w:pPr>
              <w:spacing w:line="240" w:lineRule="auto"/>
              <w:jc w:val="center"/>
              <w:rPr>
                <w:rFonts w:cs="Times New Roman"/>
                <w:sz w:val="20"/>
                <w:szCs w:val="20"/>
              </w:rPr>
            </w:pPr>
          </w:p>
        </w:tc>
        <w:tc>
          <w:tcPr>
            <w:tcW w:w="7513" w:type="dxa"/>
          </w:tcPr>
          <w:p w:rsidR="00C10251" w:rsidRPr="00082683" w:rsidRDefault="00C10251" w:rsidP="00846288">
            <w:pPr>
              <w:jc w:val="both"/>
              <w:rPr>
                <w:rFonts w:cs="Times New Roman"/>
                <w:b w:val="0"/>
                <w:sz w:val="20"/>
                <w:szCs w:val="20"/>
              </w:rPr>
            </w:pPr>
            <w:r w:rsidRPr="00082683">
              <w:rPr>
                <w:rFonts w:cs="Times New Roman"/>
                <w:b w:val="0"/>
                <w:sz w:val="20"/>
                <w:szCs w:val="20"/>
              </w:rPr>
              <w:t>Тақырып бойынша толық баяндамалар. Жаңалықтар мен репортаждар.   Қазіргі заманғы проблема бойынша мақалалар мен хабарламалар, қазіргі заманғы көркем проза. Таныс мәселе бойынша пікірталасқа белсенді қатысу. Өзекті мәселе бойынша "қолдаймын" және "қарсы" барлық дәлелдерді айту. Эссені, баяндаманы, хаттарды ерекше маңызды оқиғалар мен әсерлерді көрсете отырып жазу.</w:t>
            </w:r>
          </w:p>
        </w:tc>
        <w:tc>
          <w:tcPr>
            <w:tcW w:w="1559" w:type="dxa"/>
          </w:tcPr>
          <w:p w:rsidR="00C10251" w:rsidRPr="00082683" w:rsidRDefault="00C10251" w:rsidP="001044F0">
            <w:pPr>
              <w:spacing w:line="240" w:lineRule="auto"/>
              <w:rPr>
                <w:rFonts w:cs="Times New Roman"/>
                <w:sz w:val="20"/>
                <w:szCs w:val="20"/>
              </w:rPr>
            </w:pPr>
          </w:p>
        </w:tc>
      </w:tr>
      <w:tr w:rsidR="00CE11C1" w:rsidRPr="00082683" w:rsidTr="00082683">
        <w:trPr>
          <w:trHeight w:val="401"/>
        </w:trPr>
        <w:tc>
          <w:tcPr>
            <w:tcW w:w="959" w:type="dxa"/>
            <w:vMerge w:val="restart"/>
          </w:tcPr>
          <w:p w:rsidR="00CE11C1" w:rsidRPr="00082683" w:rsidRDefault="00CE11C1" w:rsidP="001044F0">
            <w:pPr>
              <w:spacing w:line="240" w:lineRule="auto"/>
              <w:jc w:val="center"/>
              <w:rPr>
                <w:rFonts w:cs="Times New Roman"/>
                <w:sz w:val="20"/>
                <w:szCs w:val="20"/>
              </w:rPr>
            </w:pPr>
            <w:r w:rsidRPr="00082683">
              <w:rPr>
                <w:rFonts w:cs="Times New Roman"/>
                <w:sz w:val="20"/>
                <w:szCs w:val="20"/>
              </w:rPr>
              <w:t>4.</w:t>
            </w:r>
          </w:p>
        </w:tc>
        <w:tc>
          <w:tcPr>
            <w:tcW w:w="7513" w:type="dxa"/>
          </w:tcPr>
          <w:p w:rsidR="00CE11C1" w:rsidRPr="00CE11C1" w:rsidRDefault="00CE11C1" w:rsidP="00CE11C1">
            <w:pPr>
              <w:jc w:val="center"/>
              <w:rPr>
                <w:sz w:val="20"/>
                <w:szCs w:val="20"/>
              </w:rPr>
            </w:pPr>
            <w:r w:rsidRPr="00CE11C1">
              <w:rPr>
                <w:sz w:val="20"/>
                <w:szCs w:val="20"/>
              </w:rPr>
              <w:t>Қаржы институттарының қызметін басқару</w:t>
            </w:r>
          </w:p>
        </w:tc>
        <w:tc>
          <w:tcPr>
            <w:tcW w:w="1559" w:type="dxa"/>
          </w:tcPr>
          <w:p w:rsidR="00CE11C1" w:rsidRPr="00082683" w:rsidRDefault="00CE11C1" w:rsidP="001044F0">
            <w:pPr>
              <w:spacing w:line="240" w:lineRule="auto"/>
              <w:jc w:val="center"/>
              <w:rPr>
                <w:rFonts w:cs="Times New Roman"/>
                <w:b w:val="0"/>
                <w:sz w:val="20"/>
                <w:szCs w:val="20"/>
              </w:rPr>
            </w:pPr>
            <w:r w:rsidRPr="00082683">
              <w:rPr>
                <w:rFonts w:cs="Times New Roman"/>
                <w:b w:val="0"/>
                <w:sz w:val="20"/>
                <w:szCs w:val="20"/>
              </w:rPr>
              <w:t>5</w:t>
            </w:r>
          </w:p>
        </w:tc>
      </w:tr>
      <w:tr w:rsidR="00CE11C1" w:rsidRPr="00082683" w:rsidTr="00082683">
        <w:trPr>
          <w:trHeight w:val="401"/>
        </w:trPr>
        <w:tc>
          <w:tcPr>
            <w:tcW w:w="959" w:type="dxa"/>
            <w:vMerge/>
          </w:tcPr>
          <w:p w:rsidR="00CE11C1" w:rsidRPr="00082683" w:rsidRDefault="00CE11C1" w:rsidP="001044F0">
            <w:pPr>
              <w:spacing w:line="240" w:lineRule="auto"/>
              <w:jc w:val="center"/>
              <w:rPr>
                <w:rFonts w:cs="Times New Roman"/>
                <w:b w:val="0"/>
                <w:sz w:val="20"/>
                <w:szCs w:val="20"/>
                <w:lang w:val="ru-RU"/>
              </w:rPr>
            </w:pPr>
          </w:p>
        </w:tc>
        <w:tc>
          <w:tcPr>
            <w:tcW w:w="7513" w:type="dxa"/>
          </w:tcPr>
          <w:p w:rsidR="00CE11C1" w:rsidRPr="00CE11C1" w:rsidRDefault="00CE11C1" w:rsidP="00CE11C1">
            <w:pPr>
              <w:jc w:val="both"/>
              <w:rPr>
                <w:b w:val="0"/>
                <w:sz w:val="20"/>
                <w:szCs w:val="20"/>
              </w:rPr>
            </w:pPr>
            <w:r w:rsidRPr="00CE11C1">
              <w:rPr>
                <w:b w:val="0"/>
                <w:sz w:val="20"/>
                <w:szCs w:val="20"/>
              </w:rPr>
              <w:t>Бухгалтерлік есеп жүйесін ұйымдастыру негіздері кәсіпорынды басқару жүйесіндегі бухгалтерлік есептің рөлі мәселелерін, бухгалтерлік есептің негізгі тұжырымдамалары мен принциптерін, бухгалтерлік балансты, шоттар жүйесін және қос жазбаны қарастырудан бастап, шаруашылық жүргізуші субъектінің ағымдағы және ұзақ мерзімді активтері, міндеттемелері мен капиталы мәселелеріне көше отырып.</w:t>
            </w:r>
          </w:p>
        </w:tc>
        <w:tc>
          <w:tcPr>
            <w:tcW w:w="1559" w:type="dxa"/>
          </w:tcPr>
          <w:p w:rsidR="00CE11C1" w:rsidRPr="00082683" w:rsidRDefault="00CE11C1" w:rsidP="001044F0">
            <w:pPr>
              <w:spacing w:line="240" w:lineRule="auto"/>
              <w:rPr>
                <w:rFonts w:cs="Times New Roman"/>
                <w:sz w:val="20"/>
                <w:szCs w:val="20"/>
              </w:rPr>
            </w:pPr>
          </w:p>
        </w:tc>
      </w:tr>
      <w:tr w:rsidR="00CE11C1" w:rsidRPr="00082683" w:rsidTr="00082683">
        <w:trPr>
          <w:trHeight w:val="401"/>
        </w:trPr>
        <w:tc>
          <w:tcPr>
            <w:tcW w:w="959" w:type="dxa"/>
            <w:vMerge w:val="restart"/>
          </w:tcPr>
          <w:p w:rsidR="00CE11C1" w:rsidRPr="00082683" w:rsidRDefault="00CE11C1" w:rsidP="001044F0">
            <w:pPr>
              <w:spacing w:line="240" w:lineRule="auto"/>
              <w:jc w:val="center"/>
              <w:rPr>
                <w:rFonts w:cs="Times New Roman"/>
                <w:sz w:val="20"/>
                <w:szCs w:val="20"/>
              </w:rPr>
            </w:pPr>
            <w:r w:rsidRPr="00082683">
              <w:rPr>
                <w:rFonts w:cs="Times New Roman"/>
                <w:sz w:val="20"/>
                <w:szCs w:val="20"/>
              </w:rPr>
              <w:t>6.</w:t>
            </w:r>
          </w:p>
        </w:tc>
        <w:tc>
          <w:tcPr>
            <w:tcW w:w="7513" w:type="dxa"/>
          </w:tcPr>
          <w:p w:rsidR="00CE11C1" w:rsidRPr="00CE11C1" w:rsidRDefault="00CE11C1" w:rsidP="00CE11C1">
            <w:pPr>
              <w:jc w:val="center"/>
              <w:rPr>
                <w:sz w:val="20"/>
                <w:szCs w:val="20"/>
              </w:rPr>
            </w:pPr>
            <w:r w:rsidRPr="00CE11C1">
              <w:rPr>
                <w:sz w:val="20"/>
                <w:szCs w:val="20"/>
              </w:rPr>
              <w:t>Халықаралық валюталық-қаржылық қатынастар</w:t>
            </w:r>
          </w:p>
        </w:tc>
        <w:tc>
          <w:tcPr>
            <w:tcW w:w="1559" w:type="dxa"/>
          </w:tcPr>
          <w:p w:rsidR="00CE11C1" w:rsidRPr="00082683" w:rsidRDefault="00CE11C1" w:rsidP="001044F0">
            <w:pPr>
              <w:spacing w:line="240" w:lineRule="auto"/>
              <w:jc w:val="center"/>
              <w:rPr>
                <w:rFonts w:cs="Times New Roman"/>
                <w:b w:val="0"/>
                <w:sz w:val="20"/>
                <w:szCs w:val="20"/>
              </w:rPr>
            </w:pPr>
            <w:r w:rsidRPr="00082683">
              <w:rPr>
                <w:rFonts w:cs="Times New Roman"/>
                <w:b w:val="0"/>
                <w:sz w:val="20"/>
                <w:szCs w:val="20"/>
              </w:rPr>
              <w:t>5</w:t>
            </w:r>
          </w:p>
        </w:tc>
      </w:tr>
      <w:tr w:rsidR="00CE11C1" w:rsidRPr="00082683" w:rsidTr="00082683">
        <w:trPr>
          <w:trHeight w:val="401"/>
        </w:trPr>
        <w:tc>
          <w:tcPr>
            <w:tcW w:w="959" w:type="dxa"/>
            <w:vMerge/>
          </w:tcPr>
          <w:p w:rsidR="00CE11C1" w:rsidRPr="00082683" w:rsidRDefault="00CE11C1" w:rsidP="001044F0">
            <w:pPr>
              <w:tabs>
                <w:tab w:val="left" w:pos="0"/>
              </w:tabs>
              <w:snapToGrid w:val="0"/>
              <w:spacing w:line="240" w:lineRule="auto"/>
              <w:jc w:val="center"/>
              <w:rPr>
                <w:rFonts w:cs="Times New Roman"/>
                <w:sz w:val="20"/>
                <w:szCs w:val="20"/>
              </w:rPr>
            </w:pPr>
          </w:p>
        </w:tc>
        <w:tc>
          <w:tcPr>
            <w:tcW w:w="7513" w:type="dxa"/>
          </w:tcPr>
          <w:p w:rsidR="00CE11C1" w:rsidRPr="00CE11C1" w:rsidRDefault="00CE11C1" w:rsidP="00CE11C1">
            <w:pPr>
              <w:jc w:val="both"/>
              <w:rPr>
                <w:b w:val="0"/>
                <w:sz w:val="20"/>
                <w:szCs w:val="20"/>
              </w:rPr>
            </w:pPr>
            <w:r w:rsidRPr="00CE11C1">
              <w:rPr>
                <w:b w:val="0"/>
                <w:sz w:val="20"/>
                <w:szCs w:val="20"/>
              </w:rPr>
              <w:t>Қоғамдық ұдайы өндірудегі қаржының рөлі. Қаржы жүйесі. Қаржылық саясат және қаржылық механизм. Шаруашылық субъектілерінің қаржысы. Мемлекеттік қаржы. Салық және салық жүйесін ұйымдастыру. Мемлекеттік бюджет. Мемлекеттік бюджеттен тыс қорлар. Мемлекеттік несие және мемлекеттік қарыз. Үй шаруашылықтарының қаржысы.    Сақтандыру. Экономиканы мемлекеттік қаржылық реттеу. Қаржы нарығы. Сыртқы экономикалық байланыстар жүйесіндегі қаржы.. Қаржы және инфляция.</w:t>
            </w:r>
          </w:p>
        </w:tc>
        <w:tc>
          <w:tcPr>
            <w:tcW w:w="1559" w:type="dxa"/>
          </w:tcPr>
          <w:p w:rsidR="00CE11C1" w:rsidRPr="00082683" w:rsidRDefault="00CE11C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7</w:t>
            </w:r>
          </w:p>
        </w:tc>
        <w:tc>
          <w:tcPr>
            <w:tcW w:w="7513" w:type="dxa"/>
          </w:tcPr>
          <w:p w:rsidR="00C22F51" w:rsidRPr="00082683" w:rsidRDefault="00C22F51" w:rsidP="00A26EB1">
            <w:pPr>
              <w:shd w:val="clear" w:color="auto" w:fill="FFFFFF"/>
              <w:spacing w:line="240" w:lineRule="auto"/>
              <w:jc w:val="center"/>
              <w:rPr>
                <w:rFonts w:cs="Times New Roman"/>
                <w:sz w:val="20"/>
                <w:szCs w:val="20"/>
              </w:rPr>
            </w:pPr>
            <w:r w:rsidRPr="00082683">
              <w:rPr>
                <w:rFonts w:cs="Times New Roman"/>
                <w:sz w:val="20"/>
                <w:szCs w:val="20"/>
              </w:rPr>
              <w:t>Экономика мемлекеттік реттеу</w:t>
            </w:r>
          </w:p>
          <w:p w:rsidR="00C22F51" w:rsidRPr="00082683" w:rsidRDefault="00C22F51" w:rsidP="00C10251">
            <w:pPr>
              <w:shd w:val="clear" w:color="auto" w:fill="FFFFFF"/>
              <w:spacing w:line="240" w:lineRule="auto"/>
              <w:rPr>
                <w:rFonts w:cs="Times New Roman"/>
                <w:sz w:val="20"/>
                <w:szCs w:val="20"/>
              </w:rPr>
            </w:pP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3</w:t>
            </w:r>
          </w:p>
        </w:tc>
      </w:tr>
      <w:tr w:rsidR="00C22F51" w:rsidRPr="00082683" w:rsidTr="00082683">
        <w:trPr>
          <w:trHeight w:val="401"/>
        </w:trPr>
        <w:tc>
          <w:tcPr>
            <w:tcW w:w="959" w:type="dxa"/>
            <w:vMerge/>
          </w:tcPr>
          <w:p w:rsidR="00C22F51" w:rsidRPr="00082683" w:rsidRDefault="00C22F51" w:rsidP="001044F0">
            <w:pPr>
              <w:spacing w:line="240" w:lineRule="auto"/>
              <w:rPr>
                <w:rFonts w:cs="Times New Roman"/>
                <w:b w:val="0"/>
                <w:sz w:val="20"/>
                <w:szCs w:val="20"/>
                <w:lang w:val="ru-RU"/>
              </w:rPr>
            </w:pPr>
          </w:p>
        </w:tc>
        <w:tc>
          <w:tcPr>
            <w:tcW w:w="7513" w:type="dxa"/>
          </w:tcPr>
          <w:p w:rsidR="00C22F51" w:rsidRPr="00082683" w:rsidRDefault="00C22F51" w:rsidP="001044F0">
            <w:pPr>
              <w:pStyle w:val="32"/>
              <w:spacing w:after="0"/>
              <w:jc w:val="both"/>
              <w:rPr>
                <w:sz w:val="20"/>
                <w:szCs w:val="20"/>
                <w:lang w:val="kk-KZ"/>
              </w:rPr>
            </w:pPr>
            <w:proofErr w:type="spellStart"/>
            <w:r w:rsidRPr="00082683">
              <w:rPr>
                <w:sz w:val="20"/>
                <w:szCs w:val="20"/>
              </w:rPr>
              <w:t>Экономиканы</w:t>
            </w:r>
            <w:proofErr w:type="spellEnd"/>
            <w:r w:rsidRPr="00082683">
              <w:rPr>
                <w:sz w:val="20"/>
                <w:szCs w:val="20"/>
              </w:rPr>
              <w:t xml:space="preserve"> </w:t>
            </w:r>
            <w:proofErr w:type="spellStart"/>
            <w:r w:rsidRPr="00082683">
              <w:rPr>
                <w:sz w:val="20"/>
                <w:szCs w:val="20"/>
              </w:rPr>
              <w:t>мемлекеттік</w:t>
            </w:r>
            <w:proofErr w:type="spellEnd"/>
            <w:r w:rsidRPr="00082683">
              <w:rPr>
                <w:sz w:val="20"/>
                <w:szCs w:val="20"/>
              </w:rPr>
              <w:t xml:space="preserve"> реттеудің теориялық </w:t>
            </w:r>
            <w:proofErr w:type="spellStart"/>
            <w:r w:rsidRPr="00082683">
              <w:rPr>
                <w:sz w:val="20"/>
                <w:szCs w:val="20"/>
              </w:rPr>
              <w:t>аспекті</w:t>
            </w:r>
            <w:proofErr w:type="gramStart"/>
            <w:r w:rsidRPr="00082683">
              <w:rPr>
                <w:sz w:val="20"/>
                <w:szCs w:val="20"/>
              </w:rPr>
              <w:t>сі</w:t>
            </w:r>
            <w:proofErr w:type="spellEnd"/>
            <w:r w:rsidRPr="00082683">
              <w:rPr>
                <w:sz w:val="20"/>
                <w:szCs w:val="20"/>
              </w:rPr>
              <w:t xml:space="preserve"> ж</w:t>
            </w:r>
            <w:proofErr w:type="gramEnd"/>
            <w:r w:rsidRPr="00082683">
              <w:rPr>
                <w:sz w:val="20"/>
                <w:szCs w:val="20"/>
              </w:rPr>
              <w:t xml:space="preserve">әне оның </w:t>
            </w:r>
            <w:proofErr w:type="spellStart"/>
            <w:r w:rsidRPr="00082683">
              <w:rPr>
                <w:sz w:val="20"/>
                <w:szCs w:val="20"/>
              </w:rPr>
              <w:t>объектісі</w:t>
            </w:r>
            <w:proofErr w:type="spellEnd"/>
            <w:r w:rsidRPr="00082683">
              <w:rPr>
                <w:sz w:val="20"/>
                <w:szCs w:val="20"/>
              </w:rPr>
              <w:t xml:space="preserve">. Өтпелі экономиканың </w:t>
            </w:r>
            <w:proofErr w:type="spellStart"/>
            <w:r w:rsidRPr="00082683">
              <w:rPr>
                <w:sz w:val="20"/>
                <w:szCs w:val="20"/>
              </w:rPr>
              <w:t>жалпы</w:t>
            </w:r>
            <w:proofErr w:type="spellEnd"/>
            <w:r w:rsidRPr="00082683">
              <w:rPr>
                <w:sz w:val="20"/>
                <w:szCs w:val="20"/>
              </w:rPr>
              <w:t xml:space="preserve"> </w:t>
            </w:r>
            <w:proofErr w:type="spellStart"/>
            <w:r w:rsidRPr="00082683">
              <w:rPr>
                <w:sz w:val="20"/>
                <w:szCs w:val="20"/>
              </w:rPr>
              <w:t>сипаттамасы</w:t>
            </w:r>
            <w:proofErr w:type="spellEnd"/>
            <w:r w:rsidRPr="00082683">
              <w:rPr>
                <w:sz w:val="20"/>
                <w:szCs w:val="20"/>
              </w:rPr>
              <w:t xml:space="preserve"> және оның заңдылықтары. Экономикалық өсім. Халықты ұтымды жұмыспен қамтуды және әлеуметті</w:t>
            </w:r>
            <w:proofErr w:type="gramStart"/>
            <w:r w:rsidRPr="00082683">
              <w:rPr>
                <w:sz w:val="20"/>
                <w:szCs w:val="20"/>
              </w:rPr>
              <w:t>к</w:t>
            </w:r>
            <w:proofErr w:type="gramEnd"/>
            <w:r w:rsidRPr="00082683">
              <w:rPr>
                <w:sz w:val="20"/>
                <w:szCs w:val="20"/>
              </w:rPr>
              <w:t xml:space="preserve"> қорғауды </w:t>
            </w:r>
            <w:proofErr w:type="spellStart"/>
            <w:r w:rsidRPr="00082683">
              <w:rPr>
                <w:sz w:val="20"/>
                <w:szCs w:val="20"/>
              </w:rPr>
              <w:t>мемлекеттік</w:t>
            </w:r>
            <w:proofErr w:type="spellEnd"/>
            <w:r w:rsidRPr="00082683">
              <w:rPr>
                <w:sz w:val="20"/>
                <w:szCs w:val="20"/>
              </w:rPr>
              <w:t xml:space="preserve"> </w:t>
            </w:r>
            <w:proofErr w:type="spellStart"/>
            <w:r w:rsidRPr="00082683">
              <w:rPr>
                <w:sz w:val="20"/>
                <w:szCs w:val="20"/>
              </w:rPr>
              <w:t>реттеу</w:t>
            </w:r>
            <w:proofErr w:type="spellEnd"/>
            <w:r w:rsidRPr="00082683">
              <w:rPr>
                <w:sz w:val="20"/>
                <w:szCs w:val="20"/>
              </w:rPr>
              <w:t xml:space="preserve">. Мемлекеттің инвестициялық </w:t>
            </w:r>
            <w:proofErr w:type="spellStart"/>
            <w:r w:rsidRPr="00082683">
              <w:rPr>
                <w:sz w:val="20"/>
                <w:szCs w:val="20"/>
              </w:rPr>
              <w:t>саясатын</w:t>
            </w:r>
            <w:proofErr w:type="spellEnd"/>
            <w:r w:rsidRPr="00082683">
              <w:rPr>
                <w:sz w:val="20"/>
                <w:szCs w:val="20"/>
              </w:rPr>
              <w:t xml:space="preserve"> қалыптастыру және жүзеге </w:t>
            </w:r>
            <w:proofErr w:type="spellStart"/>
            <w:r w:rsidRPr="00082683">
              <w:rPr>
                <w:sz w:val="20"/>
                <w:szCs w:val="20"/>
              </w:rPr>
              <w:t>асыру</w:t>
            </w:r>
            <w:proofErr w:type="spellEnd"/>
            <w:r w:rsidRPr="00082683">
              <w:rPr>
                <w:sz w:val="20"/>
                <w:szCs w:val="20"/>
              </w:rPr>
              <w:t xml:space="preserve"> </w:t>
            </w:r>
            <w:proofErr w:type="spellStart"/>
            <w:r w:rsidRPr="00082683">
              <w:rPr>
                <w:sz w:val="20"/>
                <w:szCs w:val="20"/>
              </w:rPr>
              <w:t>тетіктері</w:t>
            </w:r>
            <w:proofErr w:type="spellEnd"/>
            <w:r w:rsidRPr="00082683">
              <w:rPr>
                <w:sz w:val="20"/>
                <w:szCs w:val="20"/>
              </w:rPr>
              <w:t xml:space="preserve">. </w:t>
            </w:r>
            <w:proofErr w:type="spellStart"/>
            <w:r w:rsidRPr="00082683">
              <w:rPr>
                <w:sz w:val="20"/>
                <w:szCs w:val="20"/>
              </w:rPr>
              <w:t>Экономиканы</w:t>
            </w:r>
            <w:proofErr w:type="spellEnd"/>
            <w:r w:rsidRPr="00082683">
              <w:rPr>
                <w:sz w:val="20"/>
                <w:szCs w:val="20"/>
              </w:rPr>
              <w:t xml:space="preserve"> реттеудің қаржылы</w:t>
            </w:r>
            <w:proofErr w:type="gramStart"/>
            <w:r w:rsidRPr="00082683">
              <w:rPr>
                <w:sz w:val="20"/>
                <w:szCs w:val="20"/>
              </w:rPr>
              <w:t>қ-</w:t>
            </w:r>
            <w:proofErr w:type="gramEnd"/>
            <w:r w:rsidRPr="00082683">
              <w:rPr>
                <w:sz w:val="20"/>
                <w:szCs w:val="20"/>
              </w:rPr>
              <w:t xml:space="preserve">бюджеттік әдістері. Мемлекеттің ақша-кредит </w:t>
            </w:r>
            <w:proofErr w:type="spellStart"/>
            <w:r w:rsidRPr="00082683">
              <w:rPr>
                <w:sz w:val="20"/>
                <w:szCs w:val="20"/>
              </w:rPr>
              <w:t>саясатын</w:t>
            </w:r>
            <w:proofErr w:type="spellEnd"/>
            <w:r w:rsidRPr="00082683">
              <w:rPr>
                <w:sz w:val="20"/>
                <w:szCs w:val="20"/>
              </w:rPr>
              <w:t xml:space="preserve"> жүзеге асырудың </w:t>
            </w:r>
            <w:proofErr w:type="spellStart"/>
            <w:r w:rsidRPr="00082683">
              <w:rPr>
                <w:sz w:val="20"/>
                <w:szCs w:val="20"/>
              </w:rPr>
              <w:t>негізгі</w:t>
            </w:r>
            <w:proofErr w:type="spellEnd"/>
            <w:r w:rsidRPr="00082683">
              <w:rPr>
                <w:sz w:val="20"/>
                <w:szCs w:val="20"/>
              </w:rPr>
              <w:t xml:space="preserve"> </w:t>
            </w:r>
            <w:proofErr w:type="spellStart"/>
            <w:r w:rsidRPr="00082683">
              <w:rPr>
                <w:sz w:val="20"/>
                <w:szCs w:val="20"/>
              </w:rPr>
              <w:t>тетіктері</w:t>
            </w:r>
            <w:proofErr w:type="spellEnd"/>
            <w:r w:rsidRPr="00082683">
              <w:rPr>
                <w:sz w:val="20"/>
                <w:szCs w:val="20"/>
              </w:rPr>
              <w:t xml:space="preserve">. Қазақстан өңірлерінің әлеуметтік-экономикалық </w:t>
            </w:r>
            <w:proofErr w:type="spellStart"/>
            <w:r w:rsidRPr="00082683">
              <w:rPr>
                <w:sz w:val="20"/>
                <w:szCs w:val="20"/>
              </w:rPr>
              <w:t>дамуын</w:t>
            </w:r>
            <w:proofErr w:type="spellEnd"/>
            <w:r w:rsidRPr="00082683">
              <w:rPr>
                <w:sz w:val="20"/>
                <w:szCs w:val="20"/>
              </w:rPr>
              <w:t xml:space="preserve"> </w:t>
            </w:r>
            <w:proofErr w:type="spellStart"/>
            <w:r w:rsidRPr="00082683">
              <w:rPr>
                <w:sz w:val="20"/>
                <w:szCs w:val="20"/>
              </w:rPr>
              <w:t>мемлекеттік</w:t>
            </w:r>
            <w:proofErr w:type="spellEnd"/>
            <w:r w:rsidRPr="00082683">
              <w:rPr>
                <w:sz w:val="20"/>
                <w:szCs w:val="20"/>
              </w:rPr>
              <w:t xml:space="preserve"> </w:t>
            </w:r>
            <w:proofErr w:type="spellStart"/>
            <w:r w:rsidRPr="00082683">
              <w:rPr>
                <w:sz w:val="20"/>
                <w:szCs w:val="20"/>
              </w:rPr>
              <w:t>реттеу</w:t>
            </w:r>
            <w:proofErr w:type="spellEnd"/>
            <w:r w:rsidRPr="00082683">
              <w:rPr>
                <w:sz w:val="20"/>
                <w:szCs w:val="20"/>
              </w:rPr>
              <w:t>.</w:t>
            </w:r>
          </w:p>
        </w:tc>
        <w:tc>
          <w:tcPr>
            <w:tcW w:w="1559" w:type="dxa"/>
          </w:tcPr>
          <w:p w:rsidR="00C22F51" w:rsidRPr="00082683" w:rsidRDefault="00C22F51" w:rsidP="001044F0">
            <w:pPr>
              <w:spacing w:line="240" w:lineRule="auto"/>
              <w:rPr>
                <w:rFonts w:cs="Times New Roman"/>
                <w:sz w:val="20"/>
                <w:szCs w:val="20"/>
              </w:rPr>
            </w:pPr>
          </w:p>
        </w:tc>
      </w:tr>
      <w:tr w:rsidR="00CE11C1" w:rsidRPr="00082683" w:rsidTr="00082683">
        <w:trPr>
          <w:trHeight w:val="401"/>
        </w:trPr>
        <w:tc>
          <w:tcPr>
            <w:tcW w:w="959" w:type="dxa"/>
            <w:vMerge w:val="restart"/>
          </w:tcPr>
          <w:p w:rsidR="00CE11C1" w:rsidRPr="00082683" w:rsidRDefault="00CE11C1" w:rsidP="001044F0">
            <w:pPr>
              <w:spacing w:line="240" w:lineRule="auto"/>
              <w:jc w:val="center"/>
              <w:rPr>
                <w:rFonts w:cs="Times New Roman"/>
                <w:sz w:val="20"/>
                <w:szCs w:val="20"/>
                <w:lang w:val="ru-RU"/>
              </w:rPr>
            </w:pPr>
            <w:r w:rsidRPr="00082683">
              <w:rPr>
                <w:rFonts w:cs="Times New Roman"/>
                <w:sz w:val="20"/>
                <w:szCs w:val="20"/>
                <w:lang w:val="ru-RU"/>
              </w:rPr>
              <w:t>8</w:t>
            </w:r>
          </w:p>
        </w:tc>
        <w:tc>
          <w:tcPr>
            <w:tcW w:w="7513" w:type="dxa"/>
          </w:tcPr>
          <w:p w:rsidR="00CE11C1" w:rsidRPr="00CE11C1" w:rsidRDefault="00CE11C1" w:rsidP="00CE11C1">
            <w:pPr>
              <w:jc w:val="center"/>
              <w:rPr>
                <w:sz w:val="20"/>
                <w:szCs w:val="20"/>
              </w:rPr>
            </w:pPr>
            <w:r w:rsidRPr="00CE11C1">
              <w:rPr>
                <w:sz w:val="20"/>
                <w:szCs w:val="20"/>
              </w:rPr>
              <w:t>Халықаралық қаржы</w:t>
            </w:r>
          </w:p>
        </w:tc>
        <w:tc>
          <w:tcPr>
            <w:tcW w:w="1559" w:type="dxa"/>
          </w:tcPr>
          <w:p w:rsidR="00CE11C1" w:rsidRPr="00082683" w:rsidRDefault="00CE11C1" w:rsidP="001044F0">
            <w:pPr>
              <w:spacing w:line="240" w:lineRule="auto"/>
              <w:jc w:val="center"/>
              <w:rPr>
                <w:rFonts w:cs="Times New Roman"/>
                <w:b w:val="0"/>
                <w:sz w:val="20"/>
                <w:szCs w:val="20"/>
              </w:rPr>
            </w:pPr>
            <w:r w:rsidRPr="00082683">
              <w:rPr>
                <w:rFonts w:cs="Times New Roman"/>
                <w:b w:val="0"/>
                <w:sz w:val="20"/>
                <w:szCs w:val="20"/>
              </w:rPr>
              <w:t>5</w:t>
            </w:r>
          </w:p>
        </w:tc>
      </w:tr>
      <w:tr w:rsidR="00CE11C1" w:rsidRPr="00082683" w:rsidTr="00082683">
        <w:trPr>
          <w:trHeight w:val="401"/>
        </w:trPr>
        <w:tc>
          <w:tcPr>
            <w:tcW w:w="959" w:type="dxa"/>
            <w:vMerge/>
          </w:tcPr>
          <w:p w:rsidR="00CE11C1" w:rsidRPr="00082683" w:rsidRDefault="00CE11C1" w:rsidP="001044F0">
            <w:pPr>
              <w:spacing w:line="240" w:lineRule="auto"/>
              <w:jc w:val="center"/>
              <w:rPr>
                <w:rFonts w:cs="Times New Roman"/>
                <w:b w:val="0"/>
                <w:sz w:val="20"/>
                <w:szCs w:val="20"/>
              </w:rPr>
            </w:pPr>
          </w:p>
        </w:tc>
        <w:tc>
          <w:tcPr>
            <w:tcW w:w="7513" w:type="dxa"/>
          </w:tcPr>
          <w:p w:rsidR="00CE11C1" w:rsidRPr="00CE11C1" w:rsidRDefault="00CE11C1" w:rsidP="00CE11C1">
            <w:pPr>
              <w:jc w:val="both"/>
              <w:rPr>
                <w:b w:val="0"/>
                <w:sz w:val="20"/>
                <w:szCs w:val="20"/>
              </w:rPr>
            </w:pPr>
            <w:r w:rsidRPr="00CE11C1">
              <w:rPr>
                <w:b w:val="0"/>
                <w:sz w:val="20"/>
                <w:szCs w:val="20"/>
              </w:rPr>
              <w:t>Әлемдегі қаржы жүйелерінің жұмыс істеу механизмі. Қаржылық трейдинг саласындағы еуропалық және әлемдік стандарттар. Ұлттық және халықаралық ұйымдардың және банк жүйесінің қаржы институттарының, ақша нарықтарының жұмыс істеуі. Шетелдік нарықтардағы қаржы құралдарының орны мен рөлі.  Валюталық бағамдар, транзакциялар және халықаралық қаржы есептеулері саласы.</w:t>
            </w:r>
          </w:p>
        </w:tc>
        <w:tc>
          <w:tcPr>
            <w:tcW w:w="1559" w:type="dxa"/>
          </w:tcPr>
          <w:p w:rsidR="00CE11C1" w:rsidRPr="00082683" w:rsidRDefault="00CE11C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9</w:t>
            </w:r>
          </w:p>
        </w:tc>
        <w:tc>
          <w:tcPr>
            <w:tcW w:w="7513" w:type="dxa"/>
          </w:tcPr>
          <w:p w:rsidR="00C22F51" w:rsidRPr="00082683" w:rsidRDefault="00C22F51" w:rsidP="00A26EB1">
            <w:pPr>
              <w:spacing w:line="240" w:lineRule="auto"/>
              <w:jc w:val="center"/>
              <w:rPr>
                <w:rFonts w:cs="Times New Roman"/>
                <w:sz w:val="20"/>
                <w:szCs w:val="20"/>
              </w:rPr>
            </w:pPr>
            <w:r w:rsidRPr="00082683">
              <w:rPr>
                <w:rFonts w:cs="Times New Roman"/>
                <w:sz w:val="20"/>
                <w:szCs w:val="20"/>
              </w:rPr>
              <w:t>Француз тілі (деңгейі бойынша)</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25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b w:val="0"/>
                <w:sz w:val="20"/>
                <w:szCs w:val="20"/>
              </w:rPr>
            </w:pPr>
          </w:p>
        </w:tc>
        <w:tc>
          <w:tcPr>
            <w:tcW w:w="7513" w:type="dxa"/>
          </w:tcPr>
          <w:p w:rsidR="00C22F51" w:rsidRPr="00082683" w:rsidRDefault="00C22F51" w:rsidP="00846288">
            <w:pPr>
              <w:pStyle w:val="24"/>
              <w:keepNext/>
              <w:jc w:val="both"/>
              <w:outlineLvl w:val="3"/>
              <w:rPr>
                <w:sz w:val="20"/>
                <w:lang w:val="kk-KZ"/>
              </w:rPr>
            </w:pPr>
            <w:r w:rsidRPr="00082683">
              <w:rPr>
                <w:color w:val="000000"/>
                <w:sz w:val="20"/>
                <w:lang w:val="kk-KZ"/>
              </w:rPr>
              <w:t>Алғашқы байланыс және танысу. Мен және менің отбасым. Отбасының қоғамдағы рөлі және үйлесімді отбасылық қатынастар.  Менің тұрғын үй. Түрлері тұрғын үй. Қазіргі тұрғын үй.  Жаңа қалада бағдарлау.  Адам және оның денсаулығы. Әлем картасы. Әдет-ғұрып және салт-Дәстүр.  Болашақ мамандық. Демалыс.   Мәдени-тарихи фон. Білім. Менің Мамандығым. Адам және Табиғат, экологиялық мәселелер.  Жаңалықтар, БАҚ.</w:t>
            </w:r>
          </w:p>
        </w:tc>
        <w:tc>
          <w:tcPr>
            <w:tcW w:w="1559" w:type="dxa"/>
          </w:tcPr>
          <w:p w:rsidR="00C22F51" w:rsidRPr="00082683" w:rsidRDefault="00C22F51" w:rsidP="001044F0">
            <w:pPr>
              <w:spacing w:line="240" w:lineRule="auto"/>
              <w:rPr>
                <w:rFonts w:cs="Times New Roman"/>
                <w:sz w:val="20"/>
                <w:szCs w:val="20"/>
              </w:rPr>
            </w:pPr>
          </w:p>
        </w:tc>
      </w:tr>
      <w:tr w:rsidR="007607BF" w:rsidRPr="00082683" w:rsidTr="00082683">
        <w:trPr>
          <w:trHeight w:val="401"/>
        </w:trPr>
        <w:tc>
          <w:tcPr>
            <w:tcW w:w="959" w:type="dxa"/>
            <w:vMerge w:val="restart"/>
          </w:tcPr>
          <w:p w:rsidR="007607BF" w:rsidRPr="007607BF" w:rsidRDefault="007607BF" w:rsidP="001044F0">
            <w:pPr>
              <w:spacing w:line="240" w:lineRule="auto"/>
              <w:jc w:val="center"/>
              <w:rPr>
                <w:rFonts w:cs="Times New Roman"/>
                <w:sz w:val="20"/>
                <w:szCs w:val="20"/>
                <w:lang w:val="ru-RU"/>
              </w:rPr>
            </w:pPr>
            <w:r w:rsidRPr="007607BF">
              <w:rPr>
                <w:rFonts w:cs="Times New Roman"/>
                <w:sz w:val="20"/>
                <w:szCs w:val="20"/>
                <w:lang w:val="ru-RU"/>
              </w:rPr>
              <w:t>10</w:t>
            </w:r>
          </w:p>
        </w:tc>
        <w:tc>
          <w:tcPr>
            <w:tcW w:w="7513" w:type="dxa"/>
          </w:tcPr>
          <w:p w:rsidR="007607BF" w:rsidRPr="00CE11C1" w:rsidRDefault="007607BF" w:rsidP="00CE11C1">
            <w:pPr>
              <w:jc w:val="center"/>
              <w:rPr>
                <w:sz w:val="20"/>
                <w:szCs w:val="20"/>
              </w:rPr>
            </w:pPr>
            <w:r w:rsidRPr="00CE11C1">
              <w:rPr>
                <w:sz w:val="20"/>
                <w:szCs w:val="20"/>
              </w:rPr>
              <w:t>Сыртқы экономикалық қызметті басқару</w:t>
            </w:r>
          </w:p>
        </w:tc>
        <w:tc>
          <w:tcPr>
            <w:tcW w:w="1559" w:type="dxa"/>
          </w:tcPr>
          <w:p w:rsidR="007607BF" w:rsidRPr="007607BF" w:rsidRDefault="007607BF" w:rsidP="00CE11C1">
            <w:pPr>
              <w:spacing w:line="240" w:lineRule="auto"/>
              <w:jc w:val="center"/>
              <w:rPr>
                <w:rFonts w:cs="Times New Roman"/>
                <w:b w:val="0"/>
                <w:sz w:val="20"/>
                <w:szCs w:val="20"/>
                <w:lang w:val="ru-RU"/>
              </w:rPr>
            </w:pPr>
            <w:r w:rsidRPr="007607BF">
              <w:rPr>
                <w:rFonts w:cs="Times New Roman"/>
                <w:b w:val="0"/>
                <w:sz w:val="20"/>
                <w:szCs w:val="20"/>
                <w:lang w:val="ru-RU"/>
              </w:rPr>
              <w:t>5</w:t>
            </w:r>
          </w:p>
        </w:tc>
      </w:tr>
      <w:tr w:rsidR="007607BF" w:rsidRPr="00082683" w:rsidTr="00082683">
        <w:trPr>
          <w:trHeight w:val="401"/>
        </w:trPr>
        <w:tc>
          <w:tcPr>
            <w:tcW w:w="959" w:type="dxa"/>
            <w:vMerge/>
          </w:tcPr>
          <w:p w:rsidR="007607BF" w:rsidRPr="00082683" w:rsidRDefault="007607BF" w:rsidP="001044F0">
            <w:pPr>
              <w:spacing w:line="240" w:lineRule="auto"/>
              <w:jc w:val="center"/>
              <w:rPr>
                <w:rFonts w:cs="Times New Roman"/>
                <w:b w:val="0"/>
                <w:sz w:val="20"/>
                <w:szCs w:val="20"/>
              </w:rPr>
            </w:pPr>
          </w:p>
        </w:tc>
        <w:tc>
          <w:tcPr>
            <w:tcW w:w="7513" w:type="dxa"/>
          </w:tcPr>
          <w:p w:rsidR="007607BF" w:rsidRPr="00CE11C1" w:rsidRDefault="007607BF" w:rsidP="00CE11C1">
            <w:pPr>
              <w:jc w:val="both"/>
              <w:rPr>
                <w:b w:val="0"/>
                <w:sz w:val="20"/>
                <w:szCs w:val="20"/>
              </w:rPr>
            </w:pPr>
            <w:r w:rsidRPr="00CE11C1">
              <w:rPr>
                <w:b w:val="0"/>
                <w:sz w:val="20"/>
                <w:szCs w:val="20"/>
              </w:rPr>
              <w:t>Халықаралық нарықтық ортаны талдау, негізгі әлемдік тауар нарықтарының даму перспективаларын бағалау және болжау. Экспорттық-импорттық қызметті ұйымдастыру бойынша халықаралық құқықтық нормалар. Кәсіпкерлік және коммерциялық қызметтің барлық салалары мен салаларында, тауарлар мен қызметтердің кез келген түрлері бойынша сыртқы экономикалық, экспорттық-импорттық қызметті жоспарлау, ұйымдастыру, үйлестіру, есепке алу және бақылау.</w:t>
            </w:r>
          </w:p>
        </w:tc>
        <w:tc>
          <w:tcPr>
            <w:tcW w:w="1559" w:type="dxa"/>
          </w:tcPr>
          <w:p w:rsidR="007607BF" w:rsidRPr="00082683" w:rsidRDefault="007607BF" w:rsidP="001044F0">
            <w:pPr>
              <w:spacing w:line="240" w:lineRule="auto"/>
              <w:rPr>
                <w:rFonts w:cs="Times New Roman"/>
                <w:sz w:val="20"/>
                <w:szCs w:val="20"/>
              </w:rPr>
            </w:pPr>
          </w:p>
        </w:tc>
      </w:tr>
      <w:tr w:rsidR="00622A15" w:rsidRPr="00082683" w:rsidTr="00082683">
        <w:trPr>
          <w:trHeight w:val="401"/>
        </w:trPr>
        <w:tc>
          <w:tcPr>
            <w:tcW w:w="959" w:type="dxa"/>
          </w:tcPr>
          <w:p w:rsidR="00622A15" w:rsidRPr="00082683" w:rsidRDefault="00A26EB1" w:rsidP="001044F0">
            <w:pPr>
              <w:spacing w:line="240" w:lineRule="auto"/>
              <w:jc w:val="center"/>
              <w:rPr>
                <w:rFonts w:cs="Times New Roman"/>
                <w:sz w:val="20"/>
                <w:szCs w:val="20"/>
                <w:lang w:val="ru-RU"/>
              </w:rPr>
            </w:pPr>
            <w:r w:rsidRPr="00082683">
              <w:rPr>
                <w:rFonts w:cs="Times New Roman"/>
                <w:sz w:val="20"/>
                <w:szCs w:val="20"/>
                <w:lang w:val="ru-RU"/>
              </w:rPr>
              <w:t>КП</w:t>
            </w:r>
            <w:r w:rsidR="00622A15" w:rsidRPr="00082683">
              <w:rPr>
                <w:rFonts w:cs="Times New Roman"/>
                <w:sz w:val="20"/>
                <w:szCs w:val="20"/>
              </w:rPr>
              <w:t xml:space="preserve"> </w:t>
            </w:r>
            <w:r w:rsidR="00622A15" w:rsidRPr="00082683">
              <w:rPr>
                <w:rFonts w:cs="Times New Roman"/>
                <w:sz w:val="20"/>
                <w:szCs w:val="20"/>
                <w:lang w:val="ru-RU"/>
              </w:rPr>
              <w:t>3</w:t>
            </w:r>
          </w:p>
        </w:tc>
        <w:tc>
          <w:tcPr>
            <w:tcW w:w="7513" w:type="dxa"/>
          </w:tcPr>
          <w:p w:rsidR="00622A15" w:rsidRPr="00082683" w:rsidRDefault="00A26EB1" w:rsidP="001044F0">
            <w:pPr>
              <w:tabs>
                <w:tab w:val="left" w:pos="0"/>
              </w:tabs>
              <w:snapToGrid w:val="0"/>
              <w:spacing w:line="240" w:lineRule="auto"/>
              <w:jc w:val="center"/>
              <w:rPr>
                <w:rFonts w:cs="Times New Roman"/>
                <w:sz w:val="20"/>
                <w:szCs w:val="20"/>
                <w:lang w:val="ru-RU"/>
              </w:rPr>
            </w:pPr>
            <w:r w:rsidRPr="00082683">
              <w:rPr>
                <w:rFonts w:cs="Times New Roman"/>
                <w:sz w:val="20"/>
                <w:szCs w:val="20"/>
              </w:rPr>
              <w:t xml:space="preserve">КӘСІПТІК ПӘНДЕР ЦИКЛІ </w:t>
            </w:r>
            <w:r w:rsidRPr="00082683">
              <w:rPr>
                <w:rFonts w:cs="Times New Roman"/>
                <w:sz w:val="20"/>
                <w:szCs w:val="20"/>
                <w:lang w:val="ru-RU"/>
              </w:rPr>
              <w:t>(КП</w:t>
            </w:r>
            <w:r w:rsidR="00622A15" w:rsidRPr="00082683">
              <w:rPr>
                <w:rFonts w:cs="Times New Roman"/>
                <w:sz w:val="20"/>
                <w:szCs w:val="20"/>
                <w:lang w:val="ru-RU"/>
              </w:rPr>
              <w:t>)</w:t>
            </w:r>
          </w:p>
        </w:tc>
        <w:tc>
          <w:tcPr>
            <w:tcW w:w="1559" w:type="dxa"/>
          </w:tcPr>
          <w:p w:rsidR="00622A15" w:rsidRPr="00082683" w:rsidRDefault="00622A15" w:rsidP="001044F0">
            <w:pPr>
              <w:spacing w:line="240" w:lineRule="auto"/>
              <w:jc w:val="center"/>
              <w:rPr>
                <w:rFonts w:cs="Times New Roman"/>
                <w:bCs/>
                <w:caps/>
                <w:sz w:val="20"/>
                <w:szCs w:val="20"/>
                <w:lang w:val="ru-RU"/>
              </w:rPr>
            </w:pPr>
            <w:r w:rsidRPr="00082683">
              <w:rPr>
                <w:rFonts w:cs="Times New Roman"/>
                <w:bCs/>
                <w:caps/>
                <w:sz w:val="20"/>
                <w:szCs w:val="20"/>
                <w:lang w:val="ru-RU"/>
              </w:rPr>
              <w:t>25</w:t>
            </w:r>
          </w:p>
        </w:tc>
      </w:tr>
      <w:tr w:rsidR="00CE11C1" w:rsidRPr="00082683" w:rsidTr="00082683">
        <w:trPr>
          <w:trHeight w:val="401"/>
        </w:trPr>
        <w:tc>
          <w:tcPr>
            <w:tcW w:w="959" w:type="dxa"/>
            <w:vMerge w:val="restart"/>
          </w:tcPr>
          <w:p w:rsidR="00CE11C1" w:rsidRPr="00082683" w:rsidRDefault="00CE11C1" w:rsidP="001044F0">
            <w:pPr>
              <w:spacing w:line="240" w:lineRule="auto"/>
              <w:jc w:val="center"/>
              <w:rPr>
                <w:rFonts w:cs="Times New Roman"/>
                <w:sz w:val="20"/>
                <w:szCs w:val="20"/>
                <w:lang w:val="ru-RU"/>
              </w:rPr>
            </w:pPr>
            <w:r w:rsidRPr="00082683">
              <w:rPr>
                <w:rFonts w:cs="Times New Roman"/>
                <w:sz w:val="20"/>
                <w:szCs w:val="20"/>
                <w:lang w:val="ru-RU"/>
              </w:rPr>
              <w:t>1</w:t>
            </w:r>
          </w:p>
        </w:tc>
        <w:tc>
          <w:tcPr>
            <w:tcW w:w="7513" w:type="dxa"/>
          </w:tcPr>
          <w:p w:rsidR="00CE11C1" w:rsidRPr="00CE11C1" w:rsidRDefault="00CE11C1" w:rsidP="00CE11C1">
            <w:pPr>
              <w:jc w:val="center"/>
              <w:rPr>
                <w:sz w:val="20"/>
                <w:szCs w:val="20"/>
              </w:rPr>
            </w:pPr>
            <w:r w:rsidRPr="00CE11C1">
              <w:rPr>
                <w:sz w:val="20"/>
                <w:szCs w:val="20"/>
              </w:rPr>
              <w:t>Халықаралық қаржы институттары мен нарықтары</w:t>
            </w:r>
          </w:p>
        </w:tc>
        <w:tc>
          <w:tcPr>
            <w:tcW w:w="1559" w:type="dxa"/>
          </w:tcPr>
          <w:p w:rsidR="00CE11C1" w:rsidRPr="00082683" w:rsidRDefault="00CE11C1" w:rsidP="001044F0">
            <w:pPr>
              <w:spacing w:line="240" w:lineRule="auto"/>
              <w:jc w:val="center"/>
              <w:rPr>
                <w:rFonts w:cs="Times New Roman"/>
                <w:b w:val="0"/>
                <w:sz w:val="20"/>
                <w:szCs w:val="20"/>
              </w:rPr>
            </w:pPr>
            <w:r w:rsidRPr="00082683">
              <w:rPr>
                <w:rFonts w:cs="Times New Roman"/>
                <w:b w:val="0"/>
                <w:sz w:val="20"/>
                <w:szCs w:val="20"/>
              </w:rPr>
              <w:t>5</w:t>
            </w:r>
          </w:p>
        </w:tc>
      </w:tr>
      <w:tr w:rsidR="00CE11C1" w:rsidRPr="00082683" w:rsidTr="00082683">
        <w:trPr>
          <w:trHeight w:val="401"/>
        </w:trPr>
        <w:tc>
          <w:tcPr>
            <w:tcW w:w="959" w:type="dxa"/>
            <w:vMerge/>
          </w:tcPr>
          <w:p w:rsidR="00CE11C1" w:rsidRPr="00082683" w:rsidRDefault="00CE11C1" w:rsidP="001044F0">
            <w:pPr>
              <w:spacing w:line="240" w:lineRule="auto"/>
              <w:jc w:val="center"/>
              <w:rPr>
                <w:rFonts w:cs="Times New Roman"/>
                <w:sz w:val="20"/>
                <w:szCs w:val="20"/>
                <w:lang w:val="ru-RU"/>
              </w:rPr>
            </w:pPr>
          </w:p>
        </w:tc>
        <w:tc>
          <w:tcPr>
            <w:tcW w:w="7513" w:type="dxa"/>
          </w:tcPr>
          <w:p w:rsidR="00CE11C1" w:rsidRPr="00CE11C1" w:rsidRDefault="00CE11C1" w:rsidP="00CE11C1">
            <w:pPr>
              <w:jc w:val="both"/>
              <w:rPr>
                <w:b w:val="0"/>
                <w:sz w:val="20"/>
                <w:szCs w:val="20"/>
              </w:rPr>
            </w:pPr>
            <w:r w:rsidRPr="00CE11C1">
              <w:rPr>
                <w:b w:val="0"/>
                <w:sz w:val="20"/>
                <w:szCs w:val="20"/>
              </w:rPr>
              <w:t xml:space="preserve">Халықаралық қаржы және несие институттарының мәні, құрамы және рөлі. Халықаралық валюта қоры, оның мақсаттары, міндеттері және негізгі функциялары. Дүниежүзілік банк, оның мақсаттары мен міндеттері. Дүниежүзілік банк тобы ұйымдарының құрамы мен сипаттамасы. Еуропа Қайта Құру және даму банкі. Еуропалық Орталық банк. Париж және Лондон кредиторлар клубы, олардың мақсаттары </w:t>
            </w:r>
            <w:r w:rsidRPr="00CE11C1">
              <w:rPr>
                <w:b w:val="0"/>
                <w:sz w:val="20"/>
                <w:szCs w:val="20"/>
              </w:rPr>
              <w:lastRenderedPageBreak/>
              <w:t>мен міндеттері.</w:t>
            </w:r>
          </w:p>
        </w:tc>
        <w:tc>
          <w:tcPr>
            <w:tcW w:w="1559" w:type="dxa"/>
          </w:tcPr>
          <w:p w:rsidR="00CE11C1" w:rsidRPr="00082683" w:rsidRDefault="00CE11C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lastRenderedPageBreak/>
              <w:t>2</w:t>
            </w:r>
          </w:p>
        </w:tc>
        <w:tc>
          <w:tcPr>
            <w:tcW w:w="7513" w:type="dxa"/>
          </w:tcPr>
          <w:p w:rsidR="00C22F51" w:rsidRPr="00082683" w:rsidRDefault="00C22F51" w:rsidP="00A26EB1">
            <w:pPr>
              <w:pStyle w:val="ae"/>
              <w:jc w:val="center"/>
              <w:rPr>
                <w:b/>
                <w:bCs/>
                <w:iCs/>
                <w:sz w:val="20"/>
                <w:szCs w:val="20"/>
                <w:lang w:val="kk-KZ"/>
              </w:rPr>
            </w:pPr>
            <w:r w:rsidRPr="00082683">
              <w:rPr>
                <w:b/>
                <w:sz w:val="20"/>
                <w:szCs w:val="20"/>
                <w:lang w:val="kk-KZ"/>
              </w:rPr>
              <w:t>Жылжымайтын мүлік нарығының экономикасы</w:t>
            </w:r>
          </w:p>
        </w:tc>
        <w:tc>
          <w:tcPr>
            <w:tcW w:w="1559" w:type="dxa"/>
          </w:tcPr>
          <w:p w:rsidR="00C22F51" w:rsidRPr="00082683" w:rsidRDefault="00C22F51" w:rsidP="001044F0">
            <w:pPr>
              <w:spacing w:line="240" w:lineRule="auto"/>
              <w:jc w:val="center"/>
              <w:rPr>
                <w:rFonts w:cs="Times New Roman"/>
                <w:b w:val="0"/>
                <w:bCs/>
                <w:iCs/>
                <w:sz w:val="20"/>
                <w:szCs w:val="20"/>
              </w:rPr>
            </w:pPr>
            <w:r w:rsidRPr="00082683">
              <w:rPr>
                <w:rFonts w:cs="Times New Roman"/>
                <w:b w:val="0"/>
                <w:bCs/>
                <w:iCs/>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lang w:val="ru-RU"/>
              </w:rPr>
            </w:pPr>
          </w:p>
        </w:tc>
        <w:tc>
          <w:tcPr>
            <w:tcW w:w="7513" w:type="dxa"/>
          </w:tcPr>
          <w:p w:rsidR="00C22F51" w:rsidRPr="00082683" w:rsidRDefault="00C22F51" w:rsidP="00846288">
            <w:pPr>
              <w:spacing w:line="240" w:lineRule="auto"/>
              <w:jc w:val="both"/>
              <w:rPr>
                <w:rFonts w:cs="Times New Roman"/>
                <w:b w:val="0"/>
                <w:sz w:val="20"/>
                <w:szCs w:val="20"/>
              </w:rPr>
            </w:pPr>
            <w:r w:rsidRPr="00082683">
              <w:rPr>
                <w:rFonts w:cs="Times New Roman"/>
                <w:b w:val="0"/>
                <w:sz w:val="20"/>
                <w:szCs w:val="20"/>
              </w:rPr>
              <w:t>Жылжымайтын мүлік, оның түрлері және жұмыс істеу ерекшеліктері. Жылжымайтын мүлік нарығын дамытудың негізгі кезеңдері мен бағыттары. Жылжымайтын мүлікті басқару. Жылжымайтын мүлікпен жасалатын мәмілелердің негізгі түрлері, оларды жүргізу шарттары.</w:t>
            </w:r>
            <w:r w:rsidRPr="00082683">
              <w:rPr>
                <w:rFonts w:eastAsia="MS Mincho" w:hAnsi="MS Mincho" w:cs="Times New Roman"/>
                <w:b w:val="0"/>
                <w:sz w:val="20"/>
                <w:szCs w:val="20"/>
              </w:rPr>
              <w:t> </w:t>
            </w:r>
            <w:r w:rsidRPr="00082683">
              <w:rPr>
                <w:rFonts w:cs="Times New Roman"/>
                <w:b w:val="0"/>
                <w:sz w:val="20"/>
                <w:szCs w:val="20"/>
              </w:rPr>
              <w:t>Мүлікті басқару жүйесіндегі жылжымайтын мүлікті бағалау. Жылжымайтын мүлік объектілеріне салық салу. Коммерциялық жылжымайтын мүлікке инвестициялау құралдары.</w:t>
            </w:r>
          </w:p>
        </w:tc>
        <w:tc>
          <w:tcPr>
            <w:tcW w:w="1559" w:type="dxa"/>
          </w:tcPr>
          <w:p w:rsidR="00C22F51" w:rsidRPr="00082683" w:rsidRDefault="00C22F51" w:rsidP="001044F0">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1044F0">
            <w:pPr>
              <w:spacing w:line="240" w:lineRule="auto"/>
              <w:jc w:val="center"/>
              <w:rPr>
                <w:rFonts w:cs="Times New Roman"/>
                <w:sz w:val="20"/>
                <w:szCs w:val="20"/>
                <w:lang w:val="ru-RU"/>
              </w:rPr>
            </w:pPr>
            <w:r w:rsidRPr="00082683">
              <w:rPr>
                <w:rFonts w:cs="Times New Roman"/>
                <w:sz w:val="20"/>
                <w:szCs w:val="20"/>
                <w:lang w:val="ru-RU"/>
              </w:rPr>
              <w:t>3</w:t>
            </w:r>
          </w:p>
        </w:tc>
        <w:tc>
          <w:tcPr>
            <w:tcW w:w="7513" w:type="dxa"/>
          </w:tcPr>
          <w:p w:rsidR="00C22F51" w:rsidRPr="00082683" w:rsidRDefault="00C22F51" w:rsidP="00A26EB1">
            <w:pPr>
              <w:spacing w:line="240" w:lineRule="auto"/>
              <w:jc w:val="center"/>
              <w:rPr>
                <w:rFonts w:cs="Times New Roman"/>
                <w:sz w:val="20"/>
                <w:szCs w:val="20"/>
              </w:rPr>
            </w:pPr>
            <w:r w:rsidRPr="00082683">
              <w:rPr>
                <w:rFonts w:cs="Times New Roman"/>
                <w:sz w:val="20"/>
                <w:szCs w:val="20"/>
              </w:rPr>
              <w:t>Экономикадағы деректерді талдау және болжау</w:t>
            </w:r>
          </w:p>
        </w:tc>
        <w:tc>
          <w:tcPr>
            <w:tcW w:w="1559" w:type="dxa"/>
          </w:tcPr>
          <w:p w:rsidR="00C22F51" w:rsidRPr="00082683" w:rsidRDefault="00C22F51" w:rsidP="001044F0">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1044F0">
            <w:pPr>
              <w:spacing w:line="240" w:lineRule="auto"/>
              <w:jc w:val="center"/>
              <w:rPr>
                <w:rFonts w:cs="Times New Roman"/>
                <w:sz w:val="20"/>
                <w:szCs w:val="20"/>
                <w:lang w:val="ru-RU"/>
              </w:rPr>
            </w:pPr>
          </w:p>
        </w:tc>
        <w:tc>
          <w:tcPr>
            <w:tcW w:w="7513" w:type="dxa"/>
          </w:tcPr>
          <w:p w:rsidR="00C22F51" w:rsidRPr="00082683" w:rsidRDefault="00C22F51" w:rsidP="00E401E6">
            <w:pPr>
              <w:spacing w:line="240" w:lineRule="auto"/>
              <w:jc w:val="both"/>
              <w:rPr>
                <w:rFonts w:cs="Times New Roman"/>
                <w:sz w:val="20"/>
                <w:szCs w:val="20"/>
              </w:rPr>
            </w:pPr>
            <w:r w:rsidRPr="00082683">
              <w:rPr>
                <w:rFonts w:cs="Times New Roman"/>
                <w:b w:val="0"/>
                <w:sz w:val="20"/>
                <w:szCs w:val="20"/>
              </w:rPr>
              <w:t>Математикалық модельдеу және экономикалық теорияның дамуы. Экономикадағы статистикалық деректерді өлшеу және талдау ерекшеліктері. Тұтыну және өндіріс модельдері. Тұтынушылар мен өндірушілердің экономикалық өзара іс-қимылы. Көп векторлы сызықтық модельдер. Экономиканың динамикалық модельдері.  Сипаттама статистикасының әдістері. Көп өлшемді статистикалық әдістер. Деректерді көп өлшемді талдау. Болжам түсінігі. Болжам түрлері, олардың жіктелуі. Әлеуметтік-экономикалық процестерді болжау.</w:t>
            </w:r>
          </w:p>
        </w:tc>
        <w:tc>
          <w:tcPr>
            <w:tcW w:w="1559" w:type="dxa"/>
          </w:tcPr>
          <w:p w:rsidR="00C22F51" w:rsidRPr="00E401E6" w:rsidRDefault="00C22F51" w:rsidP="001044F0">
            <w:pPr>
              <w:spacing w:line="240" w:lineRule="auto"/>
              <w:jc w:val="center"/>
              <w:rPr>
                <w:rFonts w:cs="Times New Roman"/>
                <w:b w:val="0"/>
                <w:sz w:val="20"/>
                <w:szCs w:val="20"/>
                <w:lang w:val="en-US"/>
              </w:rPr>
            </w:pPr>
          </w:p>
        </w:tc>
      </w:tr>
      <w:tr w:rsidR="00C22F51" w:rsidRPr="00082683" w:rsidTr="00082683">
        <w:trPr>
          <w:trHeight w:val="401"/>
        </w:trPr>
        <w:tc>
          <w:tcPr>
            <w:tcW w:w="959" w:type="dxa"/>
            <w:vMerge w:val="restart"/>
          </w:tcPr>
          <w:p w:rsidR="00C22F51" w:rsidRPr="00082683" w:rsidRDefault="00C22F51" w:rsidP="00E401E6">
            <w:pPr>
              <w:spacing w:line="240" w:lineRule="auto"/>
              <w:jc w:val="center"/>
              <w:rPr>
                <w:rFonts w:cs="Times New Roman"/>
                <w:sz w:val="20"/>
                <w:szCs w:val="20"/>
                <w:lang w:val="ru-RU"/>
              </w:rPr>
            </w:pPr>
            <w:r w:rsidRPr="00082683">
              <w:rPr>
                <w:rFonts w:cs="Times New Roman"/>
                <w:sz w:val="20"/>
                <w:szCs w:val="20"/>
                <w:lang w:val="ru-RU"/>
              </w:rPr>
              <w:t>4</w:t>
            </w:r>
          </w:p>
        </w:tc>
        <w:tc>
          <w:tcPr>
            <w:tcW w:w="7513" w:type="dxa"/>
          </w:tcPr>
          <w:p w:rsidR="00C22F51" w:rsidRPr="00082683" w:rsidRDefault="00C22F51" w:rsidP="00E401E6">
            <w:pPr>
              <w:spacing w:line="240" w:lineRule="auto"/>
              <w:jc w:val="center"/>
              <w:rPr>
                <w:rFonts w:cs="Times New Roman"/>
                <w:sz w:val="20"/>
                <w:szCs w:val="20"/>
              </w:rPr>
            </w:pPr>
            <w:r w:rsidRPr="00082683">
              <w:rPr>
                <w:rFonts w:cs="Times New Roman"/>
                <w:sz w:val="20"/>
                <w:szCs w:val="20"/>
              </w:rPr>
              <w:t>Шаруашылық қызметті талдау</w:t>
            </w:r>
          </w:p>
        </w:tc>
        <w:tc>
          <w:tcPr>
            <w:tcW w:w="1559" w:type="dxa"/>
          </w:tcPr>
          <w:p w:rsidR="00C22F51" w:rsidRPr="00082683" w:rsidRDefault="00C22F51" w:rsidP="00E401E6">
            <w:pPr>
              <w:spacing w:line="240" w:lineRule="auto"/>
              <w:jc w:val="center"/>
              <w:rPr>
                <w:rFonts w:cs="Times New Roman"/>
                <w:b w:val="0"/>
                <w:sz w:val="20"/>
                <w:szCs w:val="20"/>
              </w:rPr>
            </w:pPr>
            <w:r w:rsidRPr="00082683">
              <w:rPr>
                <w:rFonts w:cs="Times New Roman"/>
                <w:b w:val="0"/>
                <w:sz w:val="20"/>
                <w:szCs w:val="20"/>
              </w:rPr>
              <w:t>5</w:t>
            </w:r>
          </w:p>
        </w:tc>
      </w:tr>
      <w:tr w:rsidR="00C22F51" w:rsidRPr="00082683" w:rsidTr="00082683">
        <w:trPr>
          <w:trHeight w:val="401"/>
        </w:trPr>
        <w:tc>
          <w:tcPr>
            <w:tcW w:w="959" w:type="dxa"/>
            <w:vMerge/>
          </w:tcPr>
          <w:p w:rsidR="00C22F51" w:rsidRPr="00082683" w:rsidRDefault="00C22F51" w:rsidP="00E401E6">
            <w:pPr>
              <w:spacing w:line="240" w:lineRule="auto"/>
              <w:jc w:val="center"/>
              <w:rPr>
                <w:rFonts w:cs="Times New Roman"/>
                <w:sz w:val="20"/>
                <w:szCs w:val="20"/>
                <w:lang w:val="ru-RU"/>
              </w:rPr>
            </w:pPr>
          </w:p>
        </w:tc>
        <w:tc>
          <w:tcPr>
            <w:tcW w:w="7513" w:type="dxa"/>
          </w:tcPr>
          <w:p w:rsidR="00C22F51" w:rsidRPr="00082683" w:rsidRDefault="00C22F51" w:rsidP="00846288">
            <w:pPr>
              <w:spacing w:line="240" w:lineRule="auto"/>
              <w:jc w:val="both"/>
              <w:rPr>
                <w:rFonts w:cs="Times New Roman"/>
                <w:b w:val="0"/>
                <w:sz w:val="20"/>
                <w:szCs w:val="20"/>
              </w:rPr>
            </w:pPr>
            <w:r w:rsidRPr="00082683">
              <w:rPr>
                <w:rFonts w:cs="Times New Roman"/>
                <w:b w:val="0"/>
                <w:bCs/>
                <w:sz w:val="20"/>
                <w:szCs w:val="20"/>
              </w:rPr>
              <w:t>Экономикалық талдаудың мазмұны, мәні және міндеттері. Кәсіпорынның қаржы-шаруашылық қызметін талдауды ұйымдастыру және ақпараттық қамтамасыз ету. Қаржылық жағдай түсінігі. Экономикалық талдаудың ақпараттық базасы. Қаржы-шаруашылық қызметті талдау әдісі мен тәсілдері. Бухгалтерлік баланстың құрылымы. Кәсіпорын мүлкінің құрамын талдау. Шаруашылық қызметтің тиімділігін арттыру резервтері жүйесі.  Кәсіпорынның шаруашылық қызметін кешенді талдау әдістемесі.</w:t>
            </w:r>
          </w:p>
        </w:tc>
        <w:tc>
          <w:tcPr>
            <w:tcW w:w="1559" w:type="dxa"/>
          </w:tcPr>
          <w:p w:rsidR="00C22F51" w:rsidRPr="00082683" w:rsidRDefault="00C22F51" w:rsidP="00E401E6">
            <w:pPr>
              <w:spacing w:line="240" w:lineRule="auto"/>
              <w:rPr>
                <w:rFonts w:cs="Times New Roman"/>
                <w:sz w:val="20"/>
                <w:szCs w:val="20"/>
              </w:rPr>
            </w:pPr>
          </w:p>
        </w:tc>
      </w:tr>
      <w:tr w:rsidR="00C22F51" w:rsidRPr="00082683" w:rsidTr="00082683">
        <w:trPr>
          <w:trHeight w:val="401"/>
        </w:trPr>
        <w:tc>
          <w:tcPr>
            <w:tcW w:w="959" w:type="dxa"/>
            <w:vMerge w:val="restart"/>
          </w:tcPr>
          <w:p w:rsidR="00C22F51" w:rsidRPr="00082683" w:rsidRDefault="00C22F51" w:rsidP="00E401E6">
            <w:pPr>
              <w:spacing w:line="240" w:lineRule="auto"/>
              <w:jc w:val="center"/>
              <w:rPr>
                <w:rFonts w:cs="Times New Roman"/>
                <w:sz w:val="20"/>
                <w:szCs w:val="20"/>
                <w:lang w:val="ru-RU"/>
              </w:rPr>
            </w:pPr>
            <w:r w:rsidRPr="00082683">
              <w:rPr>
                <w:rFonts w:cs="Times New Roman"/>
                <w:sz w:val="20"/>
                <w:szCs w:val="20"/>
                <w:lang w:val="ru-RU"/>
              </w:rPr>
              <w:t>5</w:t>
            </w:r>
          </w:p>
        </w:tc>
        <w:tc>
          <w:tcPr>
            <w:tcW w:w="7513" w:type="dxa"/>
          </w:tcPr>
          <w:p w:rsidR="00C22F51" w:rsidRPr="00082683" w:rsidRDefault="00C22F51" w:rsidP="00E401E6">
            <w:pPr>
              <w:spacing w:line="240" w:lineRule="auto"/>
              <w:jc w:val="center"/>
              <w:rPr>
                <w:rFonts w:cs="Times New Roman"/>
                <w:sz w:val="20"/>
                <w:szCs w:val="20"/>
              </w:rPr>
            </w:pPr>
            <w:r w:rsidRPr="00082683">
              <w:rPr>
                <w:rFonts w:cs="Times New Roman"/>
                <w:sz w:val="20"/>
                <w:szCs w:val="20"/>
              </w:rPr>
              <w:t>Инвестициялық бағалау және жобалау</w:t>
            </w:r>
          </w:p>
        </w:tc>
        <w:tc>
          <w:tcPr>
            <w:tcW w:w="1559" w:type="dxa"/>
          </w:tcPr>
          <w:p w:rsidR="00C22F51" w:rsidRPr="00816AF7" w:rsidRDefault="00C22F51" w:rsidP="00E401E6">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C22F51" w:rsidRPr="00082683" w:rsidTr="00082683">
        <w:trPr>
          <w:trHeight w:val="401"/>
        </w:trPr>
        <w:tc>
          <w:tcPr>
            <w:tcW w:w="959" w:type="dxa"/>
            <w:vMerge/>
          </w:tcPr>
          <w:p w:rsidR="00C22F51" w:rsidRPr="00082683" w:rsidRDefault="00C22F51" w:rsidP="00E401E6">
            <w:pPr>
              <w:spacing w:line="240" w:lineRule="auto"/>
              <w:jc w:val="center"/>
              <w:rPr>
                <w:rFonts w:cs="Times New Roman"/>
                <w:sz w:val="20"/>
                <w:szCs w:val="20"/>
                <w:lang w:val="ru-RU"/>
              </w:rPr>
            </w:pPr>
          </w:p>
        </w:tc>
        <w:tc>
          <w:tcPr>
            <w:tcW w:w="7513" w:type="dxa"/>
          </w:tcPr>
          <w:p w:rsidR="00C22F51" w:rsidRPr="00082683" w:rsidRDefault="00C22F51" w:rsidP="00846288">
            <w:pPr>
              <w:spacing w:line="240" w:lineRule="auto"/>
              <w:jc w:val="both"/>
              <w:rPr>
                <w:rFonts w:cs="Times New Roman"/>
                <w:b w:val="0"/>
                <w:bCs/>
                <w:sz w:val="20"/>
                <w:szCs w:val="20"/>
              </w:rPr>
            </w:pPr>
            <w:r w:rsidRPr="00082683">
              <w:rPr>
                <w:rFonts w:cs="Times New Roman"/>
                <w:b w:val="0"/>
                <w:sz w:val="20"/>
                <w:szCs w:val="20"/>
              </w:rPr>
              <w:t>Нарықтық қатынастар жүйесіндегі Инвестициялар және инвестициялық қызмет. Орталықтандырылған экономиканың жұмыс істеу жағдайларына қолданылатын инвестициялардың экономикалық тиімділігін бағалау әдістері. Нарықтық қатынастарды қалыптастыру жағдайында инвестицияларды экономикалық бағалаудың әдістемелік негіздері. Нарықтық қатынастарды қалыптастыру жағдайындағы инвестициялардың тиімділігін бағалау әдістері. Инвестициялық жобаның Бизнес-жоспары. Сыртқы орта мінез-құлқының белгісіздігі жағдайында инвестициялық шешімдер қабылдау.</w:t>
            </w:r>
          </w:p>
        </w:tc>
        <w:tc>
          <w:tcPr>
            <w:tcW w:w="1559" w:type="dxa"/>
          </w:tcPr>
          <w:p w:rsidR="00C22F51" w:rsidRPr="00082683" w:rsidRDefault="00C22F51" w:rsidP="00E401E6">
            <w:pPr>
              <w:spacing w:line="240" w:lineRule="auto"/>
              <w:rPr>
                <w:rFonts w:cs="Times New Roman"/>
                <w:sz w:val="20"/>
                <w:szCs w:val="20"/>
              </w:rPr>
            </w:pPr>
          </w:p>
        </w:tc>
      </w:tr>
    </w:tbl>
    <w:p w:rsidR="00622A15" w:rsidRPr="00CB42C7" w:rsidRDefault="00622A15"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Pr="00CB42C7" w:rsidRDefault="007E1F5C"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ru-RU" w:eastAsia="ru-RU" w:bidi="ar-SA"/>
        </w:rPr>
      </w:pPr>
    </w:p>
    <w:p w:rsidR="00CE11C1" w:rsidRDefault="00CE11C1" w:rsidP="00622A15">
      <w:pPr>
        <w:widowControl/>
        <w:tabs>
          <w:tab w:val="clear" w:pos="709"/>
        </w:tabs>
        <w:suppressAutoHyphens w:val="0"/>
        <w:spacing w:after="200" w:line="276" w:lineRule="auto"/>
        <w:jc w:val="center"/>
        <w:rPr>
          <w:rFonts w:eastAsia="Times New Roman" w:cs="Times New Roman"/>
          <w:spacing w:val="0"/>
          <w:kern w:val="0"/>
          <w:lang w:val="ru-RU" w:eastAsia="ru-RU" w:bidi="ar-SA"/>
        </w:rPr>
      </w:pPr>
    </w:p>
    <w:p w:rsidR="007E1F5C" w:rsidRPr="007E1F5C" w:rsidRDefault="007E1F5C" w:rsidP="007E1F5C">
      <w:pPr>
        <w:widowControl/>
        <w:tabs>
          <w:tab w:val="clear" w:pos="709"/>
        </w:tabs>
        <w:suppressAutoHyphens w:val="0"/>
        <w:spacing w:line="240" w:lineRule="auto"/>
        <w:jc w:val="center"/>
        <w:rPr>
          <w:rFonts w:eastAsia="Times New Roman" w:cs="Times New Roman"/>
          <w:spacing w:val="0"/>
          <w:kern w:val="0"/>
          <w:lang w:val="en-US" w:eastAsia="ru-RU" w:bidi="ar-SA"/>
        </w:rPr>
      </w:pPr>
      <w:r w:rsidRPr="007E1F5C">
        <w:rPr>
          <w:rFonts w:eastAsia="Times New Roman" w:cs="Times New Roman"/>
          <w:spacing w:val="0"/>
          <w:kern w:val="0"/>
          <w:lang w:val="en-US" w:eastAsia="ru-RU" w:bidi="ar-SA"/>
        </w:rPr>
        <w:lastRenderedPageBreak/>
        <w:t>CATALOGUE OF ELECTIVE DISCIPLINES</w:t>
      </w:r>
    </w:p>
    <w:p w:rsidR="007E1F5C" w:rsidRDefault="007E1F5C" w:rsidP="007E1F5C">
      <w:pPr>
        <w:widowControl/>
        <w:tabs>
          <w:tab w:val="clear" w:pos="709"/>
        </w:tabs>
        <w:suppressAutoHyphens w:val="0"/>
        <w:spacing w:line="240" w:lineRule="auto"/>
        <w:jc w:val="center"/>
        <w:rPr>
          <w:rFonts w:eastAsia="Times New Roman" w:cs="Times New Roman"/>
          <w:spacing w:val="0"/>
          <w:kern w:val="0"/>
          <w:lang w:val="en-US" w:eastAsia="ru-RU" w:bidi="ar-SA"/>
        </w:rPr>
      </w:pPr>
      <w:r w:rsidRPr="007E1F5C">
        <w:rPr>
          <w:rFonts w:eastAsia="Times New Roman" w:cs="Times New Roman"/>
          <w:spacing w:val="0"/>
          <w:kern w:val="0"/>
          <w:lang w:val="en-US" w:eastAsia="ru-RU" w:bidi="ar-SA"/>
        </w:rPr>
        <w:t>UNDERGRADUATE LEVEL</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4"/>
        <w:gridCol w:w="1418"/>
      </w:tblGrid>
      <w:tr w:rsidR="007E1F5C" w:rsidRPr="00816AF7" w:rsidTr="001044F0">
        <w:trPr>
          <w:trHeight w:val="401"/>
        </w:trPr>
        <w:tc>
          <w:tcPr>
            <w:tcW w:w="959" w:type="dxa"/>
          </w:tcPr>
          <w:p w:rsidR="007E1F5C" w:rsidRPr="00816AF7" w:rsidRDefault="007E1F5C" w:rsidP="007E1F5C">
            <w:pPr>
              <w:snapToGrid w:val="0"/>
              <w:spacing w:line="240" w:lineRule="auto"/>
              <w:jc w:val="center"/>
              <w:rPr>
                <w:rFonts w:cs="Times New Roman"/>
                <w:sz w:val="20"/>
                <w:szCs w:val="20"/>
              </w:rPr>
            </w:pPr>
            <w:r w:rsidRPr="00816AF7">
              <w:rPr>
                <w:rFonts w:cs="Times New Roman"/>
                <w:sz w:val="20"/>
                <w:szCs w:val="20"/>
              </w:rPr>
              <w:t>Cycle of disciplines</w:t>
            </w:r>
          </w:p>
        </w:tc>
        <w:tc>
          <w:tcPr>
            <w:tcW w:w="7654" w:type="dxa"/>
          </w:tcPr>
          <w:p w:rsidR="007E1F5C" w:rsidRPr="00816AF7" w:rsidRDefault="007E1F5C" w:rsidP="007E1F5C">
            <w:pPr>
              <w:snapToGrid w:val="0"/>
              <w:spacing w:line="240" w:lineRule="auto"/>
              <w:jc w:val="center"/>
              <w:rPr>
                <w:rFonts w:cs="Times New Roman"/>
                <w:sz w:val="20"/>
                <w:szCs w:val="20"/>
                <w:lang w:val="en-US"/>
              </w:rPr>
            </w:pPr>
            <w:r w:rsidRPr="00816AF7">
              <w:rPr>
                <w:rFonts w:cs="Times New Roman"/>
                <w:sz w:val="20"/>
                <w:szCs w:val="20"/>
                <w:lang w:val="en-US"/>
              </w:rPr>
              <w:t>Name of disciplines and their main sections</w:t>
            </w:r>
          </w:p>
        </w:tc>
        <w:tc>
          <w:tcPr>
            <w:tcW w:w="1418" w:type="dxa"/>
          </w:tcPr>
          <w:p w:rsidR="007E1F5C" w:rsidRPr="00816AF7" w:rsidRDefault="007E1F5C" w:rsidP="007E1F5C">
            <w:pPr>
              <w:snapToGrid w:val="0"/>
              <w:spacing w:line="240" w:lineRule="auto"/>
              <w:jc w:val="center"/>
              <w:rPr>
                <w:rFonts w:cs="Times New Roman"/>
                <w:sz w:val="20"/>
                <w:szCs w:val="20"/>
              </w:rPr>
            </w:pPr>
            <w:r w:rsidRPr="00816AF7">
              <w:rPr>
                <w:rFonts w:cs="Times New Roman"/>
                <w:sz w:val="20"/>
                <w:szCs w:val="20"/>
              </w:rPr>
              <w:t>Work-</w:t>
            </w:r>
          </w:p>
          <w:p w:rsidR="007E1F5C" w:rsidRPr="00816AF7" w:rsidRDefault="007E1F5C" w:rsidP="007E1F5C">
            <w:pPr>
              <w:spacing w:line="240" w:lineRule="auto"/>
              <w:jc w:val="center"/>
              <w:rPr>
                <w:rFonts w:cs="Times New Roman"/>
                <w:sz w:val="20"/>
                <w:szCs w:val="20"/>
                <w:lang w:val="en-US"/>
              </w:rPr>
            </w:pPr>
            <w:r w:rsidRPr="00816AF7">
              <w:rPr>
                <w:rFonts w:cs="Times New Roman"/>
                <w:sz w:val="20"/>
                <w:szCs w:val="20"/>
              </w:rPr>
              <w:t xml:space="preserve">Tank </w:t>
            </w:r>
            <w:r w:rsidRPr="00816AF7">
              <w:rPr>
                <w:rFonts w:cs="Times New Roman"/>
                <w:sz w:val="20"/>
                <w:szCs w:val="20"/>
                <w:lang w:val="en-US"/>
              </w:rPr>
              <w:t>(ECTS)</w:t>
            </w:r>
          </w:p>
        </w:tc>
      </w:tr>
      <w:tr w:rsidR="007E1F5C" w:rsidRPr="00816AF7" w:rsidTr="001044F0">
        <w:trPr>
          <w:trHeight w:val="401"/>
        </w:trPr>
        <w:tc>
          <w:tcPr>
            <w:tcW w:w="959" w:type="dxa"/>
          </w:tcPr>
          <w:p w:rsidR="007E1F5C" w:rsidRPr="00816AF7" w:rsidRDefault="00816AF7" w:rsidP="007E1F5C">
            <w:pPr>
              <w:snapToGrid w:val="0"/>
              <w:spacing w:line="240" w:lineRule="auto"/>
              <w:jc w:val="center"/>
              <w:rPr>
                <w:rFonts w:cs="Times New Roman"/>
                <w:i/>
                <w:sz w:val="20"/>
                <w:szCs w:val="20"/>
              </w:rPr>
            </w:pPr>
            <w:r w:rsidRPr="00816AF7">
              <w:rPr>
                <w:rFonts w:cs="Times New Roman"/>
                <w:i/>
                <w:sz w:val="20"/>
                <w:szCs w:val="20"/>
                <w:lang w:val="en-US"/>
              </w:rPr>
              <w:t>GED</w:t>
            </w:r>
            <w:r w:rsidR="007E1F5C" w:rsidRPr="00816AF7">
              <w:rPr>
                <w:rFonts w:cs="Times New Roman"/>
                <w:i/>
                <w:sz w:val="20"/>
                <w:szCs w:val="20"/>
              </w:rPr>
              <w:t xml:space="preserve">  1</w:t>
            </w:r>
          </w:p>
        </w:tc>
        <w:tc>
          <w:tcPr>
            <w:tcW w:w="7654" w:type="dxa"/>
          </w:tcPr>
          <w:p w:rsidR="007E1F5C" w:rsidRPr="00816AF7" w:rsidRDefault="007E1F5C" w:rsidP="007E1F5C">
            <w:pPr>
              <w:snapToGrid w:val="0"/>
              <w:spacing w:line="240" w:lineRule="auto"/>
              <w:jc w:val="center"/>
              <w:rPr>
                <w:rFonts w:cs="Times New Roman"/>
                <w:i/>
                <w:sz w:val="20"/>
                <w:szCs w:val="20"/>
                <w:lang w:val="en-US"/>
              </w:rPr>
            </w:pPr>
            <w:r w:rsidRPr="00816AF7">
              <w:rPr>
                <w:rFonts w:cs="Times New Roman"/>
                <w:bCs/>
                <w:caps/>
                <w:sz w:val="20"/>
                <w:szCs w:val="20"/>
                <w:lang w:val="en-US"/>
              </w:rPr>
              <w:t>THE CYCLE OF GEN</w:t>
            </w:r>
            <w:r w:rsidR="00816AF7" w:rsidRPr="00816AF7">
              <w:rPr>
                <w:rFonts w:cs="Times New Roman"/>
                <w:bCs/>
                <w:caps/>
                <w:sz w:val="20"/>
                <w:szCs w:val="20"/>
                <w:lang w:val="en-US"/>
              </w:rPr>
              <w:t>ERAL EDUCATIONAL DISCIPLINES (GE</w:t>
            </w:r>
            <w:r w:rsidRPr="00816AF7">
              <w:rPr>
                <w:rFonts w:cs="Times New Roman"/>
                <w:bCs/>
                <w:caps/>
                <w:sz w:val="20"/>
                <w:szCs w:val="20"/>
                <w:lang w:val="en-US"/>
              </w:rPr>
              <w:t>D)</w:t>
            </w:r>
          </w:p>
        </w:tc>
        <w:tc>
          <w:tcPr>
            <w:tcW w:w="1418" w:type="dxa"/>
          </w:tcPr>
          <w:p w:rsidR="007E1F5C" w:rsidRPr="00816AF7" w:rsidRDefault="007E1F5C" w:rsidP="007E1F5C">
            <w:pPr>
              <w:spacing w:line="240" w:lineRule="auto"/>
              <w:jc w:val="center"/>
              <w:rPr>
                <w:rFonts w:cs="Times New Roman"/>
                <w:sz w:val="20"/>
                <w:szCs w:val="20"/>
                <w:lang w:val="en-US"/>
              </w:rPr>
            </w:pPr>
            <w:r w:rsidRPr="00816AF7">
              <w:rPr>
                <w:rFonts w:cs="Times New Roman"/>
                <w:sz w:val="20"/>
                <w:szCs w:val="20"/>
                <w:lang w:val="en-US"/>
              </w:rPr>
              <w:t>5</w:t>
            </w:r>
          </w:p>
        </w:tc>
      </w:tr>
      <w:tr w:rsidR="007E1F5C" w:rsidRPr="00816AF7" w:rsidTr="001044F0">
        <w:trPr>
          <w:trHeight w:val="401"/>
        </w:trPr>
        <w:tc>
          <w:tcPr>
            <w:tcW w:w="959" w:type="dxa"/>
            <w:vMerge w:val="restart"/>
          </w:tcPr>
          <w:p w:rsidR="007E1F5C" w:rsidRPr="00816AF7" w:rsidRDefault="007E1F5C" w:rsidP="007E1F5C">
            <w:pPr>
              <w:spacing w:line="240" w:lineRule="auto"/>
              <w:jc w:val="center"/>
              <w:rPr>
                <w:rFonts w:cs="Times New Roman"/>
                <w:sz w:val="20"/>
                <w:szCs w:val="20"/>
              </w:rPr>
            </w:pPr>
            <w:r w:rsidRPr="00816AF7">
              <w:rPr>
                <w:rFonts w:cs="Times New Roman"/>
                <w:sz w:val="20"/>
                <w:szCs w:val="20"/>
              </w:rPr>
              <w:t>1.</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Fundamentals of Economics and business</w:t>
            </w:r>
          </w:p>
        </w:tc>
        <w:tc>
          <w:tcPr>
            <w:tcW w:w="1418" w:type="dxa"/>
          </w:tcPr>
          <w:p w:rsidR="007E1F5C" w:rsidRPr="00816AF7" w:rsidRDefault="007E1F5C" w:rsidP="007E1F5C">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b w:val="0"/>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Social production. The essence, forms, structure of capital. Production cost. Income production in a market economy. The concept of business. Types of business activity. Theory of property, social forms of management. Goods, money. Socio-economic system. The emergence of the market.   Financial system. The role of the state in business development. Macroeconomics. Resource saving. Cyclical economic development. Inflation and unemployment. Kazakhstan in the system of world economic relations.</w:t>
            </w:r>
          </w:p>
        </w:tc>
        <w:tc>
          <w:tcPr>
            <w:tcW w:w="1418" w:type="dxa"/>
          </w:tcPr>
          <w:p w:rsidR="007E1F5C" w:rsidRPr="00816AF7" w:rsidRDefault="007E1F5C" w:rsidP="001044F0">
            <w:pPr>
              <w:pStyle w:val="af0"/>
              <w:spacing w:line="240" w:lineRule="auto"/>
              <w:ind w:left="0"/>
              <w:jc w:val="center"/>
              <w:rPr>
                <w:rFonts w:ascii="Times New Roman" w:hAnsi="Times New Roman" w:cs="Times New Roman"/>
                <w:sz w:val="20"/>
                <w:szCs w:val="20"/>
                <w:lang w:val="en-US"/>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2.</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Fundamentals of law and anti-corruption culture</w:t>
            </w:r>
          </w:p>
        </w:tc>
        <w:tc>
          <w:tcPr>
            <w:tcW w:w="1418" w:type="dxa"/>
          </w:tcPr>
          <w:p w:rsidR="007E1F5C" w:rsidRPr="00816AF7" w:rsidRDefault="007E1F5C"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b w:val="0"/>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Basic provisions of the Constitution, current legislation of the RK; the system of state management bodies, the terms of reference, objectives, methods of state regulation of the economy, the role of the public sector in the economy; financial law and Finance, the mechanism of interaction of substantive and procedural law; the essence of corruption, the causes of its origin; the extent of moral and legal responsibility for corruption offences; the legislation in the field of combating corruption</w:t>
            </w:r>
          </w:p>
        </w:tc>
        <w:tc>
          <w:tcPr>
            <w:tcW w:w="1418" w:type="dxa"/>
          </w:tcPr>
          <w:p w:rsidR="007E1F5C" w:rsidRPr="00816AF7" w:rsidRDefault="007E1F5C" w:rsidP="001044F0">
            <w:pPr>
              <w:spacing w:line="240" w:lineRule="auto"/>
              <w:ind w:firstLine="34"/>
              <w:jc w:val="center"/>
              <w:rPr>
                <w:rFonts w:cs="Times New Roman"/>
                <w:b w:val="0"/>
                <w:sz w:val="20"/>
                <w:szCs w:val="20"/>
                <w:lang w:val="en-US"/>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3.</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The safety of human life</w:t>
            </w:r>
          </w:p>
        </w:tc>
        <w:tc>
          <w:tcPr>
            <w:tcW w:w="1418" w:type="dxa"/>
          </w:tcPr>
          <w:p w:rsidR="007E1F5C" w:rsidRPr="00816AF7" w:rsidRDefault="007E1F5C"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b w:val="0"/>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Life safety, its main provisions. Dangers, emergencies. Risk analysis, risk management. Security of the person.  Destabilizing factors of our time. Social dangers, protection from them: dangers in the spiritual sphere, politics, protection from them: dangers in the economic sphere, dangers in everyday life. The system of life safety bodies, and legal regulation of their activities</w:t>
            </w:r>
          </w:p>
        </w:tc>
        <w:tc>
          <w:tcPr>
            <w:tcW w:w="1418" w:type="dxa"/>
          </w:tcPr>
          <w:p w:rsidR="007E1F5C" w:rsidRPr="00816AF7" w:rsidRDefault="007E1F5C" w:rsidP="001044F0">
            <w:pPr>
              <w:spacing w:line="240" w:lineRule="auto"/>
              <w:ind w:firstLine="34"/>
              <w:jc w:val="center"/>
              <w:rPr>
                <w:rFonts w:cs="Times New Roman"/>
                <w:b w:val="0"/>
                <w:sz w:val="20"/>
                <w:szCs w:val="20"/>
                <w:lang w:val="en-US"/>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4.</w:t>
            </w:r>
          </w:p>
        </w:tc>
        <w:tc>
          <w:tcPr>
            <w:tcW w:w="7654" w:type="dxa"/>
          </w:tcPr>
          <w:p w:rsidR="007E1F5C" w:rsidRPr="00816AF7" w:rsidRDefault="007E1F5C" w:rsidP="00C22F51">
            <w:pPr>
              <w:spacing w:line="240" w:lineRule="auto"/>
              <w:jc w:val="center"/>
              <w:rPr>
                <w:rFonts w:cs="Times New Roman"/>
                <w:sz w:val="20"/>
                <w:szCs w:val="20"/>
              </w:rPr>
            </w:pPr>
            <w:r w:rsidRPr="00816AF7">
              <w:rPr>
                <w:rFonts w:cs="Times New Roman"/>
                <w:sz w:val="20"/>
                <w:szCs w:val="20"/>
              </w:rPr>
              <w:t>Ecology and sustainable development</w:t>
            </w:r>
          </w:p>
        </w:tc>
        <w:tc>
          <w:tcPr>
            <w:tcW w:w="1418" w:type="dxa"/>
          </w:tcPr>
          <w:p w:rsidR="007E1F5C" w:rsidRPr="00816AF7" w:rsidRDefault="007E1F5C" w:rsidP="001044F0">
            <w:pPr>
              <w:spacing w:line="240" w:lineRule="auto"/>
              <w:jc w:val="center"/>
              <w:rPr>
                <w:rFonts w:cs="Times New Roman"/>
                <w:b w:val="0"/>
                <w:sz w:val="20"/>
                <w:szCs w:val="20"/>
                <w:lang w:val="en-US"/>
              </w:rPr>
            </w:pPr>
            <w:r w:rsidRPr="00816AF7">
              <w:rPr>
                <w:rFonts w:cs="Times New Roman"/>
                <w:b w:val="0"/>
                <w:sz w:val="20"/>
                <w:szCs w:val="20"/>
                <w:lang w:val="en-US"/>
              </w:rPr>
              <w:t>5</w:t>
            </w:r>
          </w:p>
        </w:tc>
      </w:tr>
      <w:tr w:rsidR="007E1F5C" w:rsidRPr="00816AF7" w:rsidTr="001044F0">
        <w:trPr>
          <w:trHeight w:val="401"/>
        </w:trPr>
        <w:tc>
          <w:tcPr>
            <w:tcW w:w="959" w:type="dxa"/>
            <w:vMerge/>
          </w:tcPr>
          <w:p w:rsidR="007E1F5C" w:rsidRPr="00816AF7" w:rsidRDefault="007E1F5C" w:rsidP="001044F0">
            <w:pPr>
              <w:spacing w:line="240" w:lineRule="auto"/>
              <w:rPr>
                <w:rFonts w:cs="Times New Roman"/>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Basic laws of functioning of living organisms, ecosystems of different levels of organization, biosphere as a whole, their stability; interaction of components of biosphere and ecological consequences of economic activity of the person, especially in the conditions of intensification of nature management; modern representations about concepts, strategies and practical tasks of sustainable development in various countries and RK; problems of ecology, environmental protection, sustainable development</w:t>
            </w:r>
          </w:p>
        </w:tc>
        <w:tc>
          <w:tcPr>
            <w:tcW w:w="1418" w:type="dxa"/>
          </w:tcPr>
          <w:p w:rsidR="007E1F5C" w:rsidRPr="00816AF7" w:rsidRDefault="007E1F5C" w:rsidP="001044F0">
            <w:pPr>
              <w:spacing w:line="240" w:lineRule="auto"/>
              <w:ind w:firstLine="34"/>
              <w:jc w:val="center"/>
              <w:rPr>
                <w:rStyle w:val="c1"/>
                <w:rFonts w:cs="Times New Roman"/>
                <w:sz w:val="20"/>
                <w:szCs w:val="20"/>
                <w:lang w:val="en-US"/>
              </w:rPr>
            </w:pPr>
          </w:p>
        </w:tc>
      </w:tr>
      <w:tr w:rsidR="007E1F5C" w:rsidRPr="00816AF7" w:rsidTr="001044F0">
        <w:trPr>
          <w:trHeight w:val="401"/>
        </w:trPr>
        <w:tc>
          <w:tcPr>
            <w:tcW w:w="959" w:type="dxa"/>
          </w:tcPr>
          <w:p w:rsidR="007E1F5C" w:rsidRPr="00816AF7" w:rsidRDefault="00C22F51" w:rsidP="001044F0">
            <w:pPr>
              <w:spacing w:line="240" w:lineRule="auto"/>
              <w:jc w:val="center"/>
              <w:rPr>
                <w:rFonts w:cs="Times New Roman"/>
                <w:sz w:val="20"/>
                <w:szCs w:val="20"/>
              </w:rPr>
            </w:pPr>
            <w:r w:rsidRPr="00816AF7">
              <w:rPr>
                <w:rFonts w:cs="Times New Roman"/>
                <w:sz w:val="20"/>
                <w:szCs w:val="20"/>
                <w:lang w:val="en-US"/>
              </w:rPr>
              <w:t>BD</w:t>
            </w:r>
            <w:r w:rsidR="007E1F5C" w:rsidRPr="00816AF7">
              <w:rPr>
                <w:rFonts w:cs="Times New Roman"/>
                <w:sz w:val="20"/>
                <w:szCs w:val="20"/>
              </w:rPr>
              <w:t xml:space="preserve"> 2</w:t>
            </w:r>
          </w:p>
        </w:tc>
        <w:tc>
          <w:tcPr>
            <w:tcW w:w="7654" w:type="dxa"/>
          </w:tcPr>
          <w:p w:rsidR="007E1F5C" w:rsidRPr="00816AF7" w:rsidRDefault="007E1F5C" w:rsidP="001044F0">
            <w:pPr>
              <w:spacing w:line="240" w:lineRule="auto"/>
              <w:jc w:val="center"/>
              <w:rPr>
                <w:rFonts w:cs="Times New Roman"/>
                <w:bCs/>
                <w:iCs/>
                <w:sz w:val="20"/>
                <w:szCs w:val="20"/>
                <w:lang w:val="en-US"/>
              </w:rPr>
            </w:pPr>
            <w:r w:rsidRPr="00816AF7">
              <w:rPr>
                <w:rFonts w:cs="Times New Roman"/>
                <w:bCs/>
                <w:caps/>
                <w:sz w:val="20"/>
                <w:szCs w:val="20"/>
                <w:lang w:val="en-US"/>
              </w:rPr>
              <w:t>CYCLE OF BASIC DISCIPLINES (</w:t>
            </w:r>
            <w:r w:rsidR="00C22F51" w:rsidRPr="00816AF7">
              <w:rPr>
                <w:rFonts w:cs="Times New Roman"/>
                <w:bCs/>
                <w:caps/>
                <w:sz w:val="20"/>
                <w:szCs w:val="20"/>
                <w:lang w:val="en-US"/>
              </w:rPr>
              <w:t>BD</w:t>
            </w:r>
            <w:r w:rsidRPr="00816AF7">
              <w:rPr>
                <w:rFonts w:cs="Times New Roman"/>
                <w:bCs/>
                <w:caps/>
                <w:sz w:val="20"/>
                <w:szCs w:val="20"/>
                <w:lang w:val="en-US"/>
              </w:rPr>
              <w:t>)</w:t>
            </w:r>
          </w:p>
        </w:tc>
        <w:tc>
          <w:tcPr>
            <w:tcW w:w="1418" w:type="dxa"/>
          </w:tcPr>
          <w:p w:rsidR="007E1F5C" w:rsidRPr="00816AF7" w:rsidRDefault="007E1F5C" w:rsidP="001044F0">
            <w:pPr>
              <w:spacing w:line="240" w:lineRule="auto"/>
              <w:jc w:val="center"/>
              <w:rPr>
                <w:rFonts w:cs="Times New Roman"/>
                <w:bCs/>
                <w:caps/>
                <w:sz w:val="20"/>
                <w:szCs w:val="20"/>
                <w:lang w:val="ru-RU"/>
              </w:rPr>
            </w:pPr>
            <w:r w:rsidRPr="00816AF7">
              <w:rPr>
                <w:rFonts w:cs="Times New Roman"/>
                <w:bCs/>
                <w:caps/>
                <w:sz w:val="20"/>
                <w:szCs w:val="20"/>
                <w:lang w:val="ru-RU"/>
              </w:rPr>
              <w:t>56</w:t>
            </w: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1.</w:t>
            </w:r>
          </w:p>
        </w:tc>
        <w:tc>
          <w:tcPr>
            <w:tcW w:w="7654" w:type="dxa"/>
          </w:tcPr>
          <w:p w:rsidR="007E1F5C" w:rsidRPr="00816AF7" w:rsidRDefault="007E1F5C" w:rsidP="00C22F51">
            <w:pPr>
              <w:spacing w:line="240" w:lineRule="auto"/>
              <w:jc w:val="center"/>
              <w:rPr>
                <w:rFonts w:cs="Times New Roman"/>
                <w:sz w:val="20"/>
                <w:szCs w:val="20"/>
              </w:rPr>
            </w:pPr>
            <w:r w:rsidRPr="00816AF7">
              <w:rPr>
                <w:rFonts w:cs="Times New Roman"/>
                <w:sz w:val="20"/>
                <w:szCs w:val="20"/>
              </w:rPr>
              <w:t>Statistics</w:t>
            </w:r>
          </w:p>
        </w:tc>
        <w:tc>
          <w:tcPr>
            <w:tcW w:w="1418" w:type="dxa"/>
          </w:tcPr>
          <w:p w:rsidR="007E1F5C" w:rsidRPr="00816AF7" w:rsidRDefault="007E1F5C" w:rsidP="001044F0">
            <w:pPr>
              <w:spacing w:line="240" w:lineRule="auto"/>
              <w:jc w:val="center"/>
              <w:rPr>
                <w:rFonts w:cs="Times New Roman"/>
                <w:b w:val="0"/>
                <w:sz w:val="20"/>
                <w:szCs w:val="20"/>
              </w:rPr>
            </w:pPr>
            <w:r w:rsidRPr="00816AF7">
              <w:rPr>
                <w:rFonts w:cs="Times New Roman"/>
                <w:b w:val="0"/>
                <w:sz w:val="20"/>
                <w:szCs w:val="20"/>
              </w:rPr>
              <w:t>5</w:t>
            </w:r>
          </w:p>
        </w:tc>
      </w:tr>
      <w:tr w:rsidR="007E1F5C" w:rsidRPr="00816AF7" w:rsidTr="001044F0">
        <w:trPr>
          <w:trHeight w:val="401"/>
        </w:trPr>
        <w:tc>
          <w:tcPr>
            <w:tcW w:w="959" w:type="dxa"/>
            <w:vMerge/>
          </w:tcPr>
          <w:p w:rsidR="007E1F5C" w:rsidRPr="00816AF7" w:rsidRDefault="007E1F5C" w:rsidP="001044F0">
            <w:pPr>
              <w:spacing w:line="240" w:lineRule="auto"/>
              <w:jc w:val="center"/>
              <w:rPr>
                <w:rFonts w:cs="Times New Roman"/>
                <w:sz w:val="20"/>
                <w:szCs w:val="20"/>
              </w:rPr>
            </w:pPr>
          </w:p>
        </w:tc>
        <w:tc>
          <w:tcPr>
            <w:tcW w:w="7654" w:type="dxa"/>
          </w:tcPr>
          <w:p w:rsidR="007E1F5C" w:rsidRPr="00816AF7" w:rsidRDefault="007E1F5C" w:rsidP="00816AF7">
            <w:pPr>
              <w:spacing w:line="240" w:lineRule="auto"/>
              <w:jc w:val="both"/>
              <w:rPr>
                <w:rFonts w:cs="Times New Roman"/>
                <w:b w:val="0"/>
                <w:sz w:val="20"/>
                <w:szCs w:val="20"/>
              </w:rPr>
            </w:pPr>
            <w:r w:rsidRPr="00816AF7">
              <w:rPr>
                <w:rFonts w:cs="Times New Roman"/>
                <w:b w:val="0"/>
                <w:sz w:val="20"/>
                <w:szCs w:val="20"/>
                <w:lang w:val="en-US"/>
              </w:rPr>
              <w:t xml:space="preserve">Subject, method and tasks of statistics. Statistical observation, its forms. Tasks and types of groups. Absolute value. Relative value. Power averages. Structural averages. Formulas for calculating the indicators of variation. The essence of selective observation. Methods and methods of selection of units in the sample. Series dynamics. Seasonal fluctuations in the series of intra-annual dynamics. </w:t>
            </w:r>
            <w:r w:rsidRPr="00816AF7">
              <w:rPr>
                <w:rFonts w:cs="Times New Roman"/>
                <w:b w:val="0"/>
                <w:sz w:val="20"/>
                <w:szCs w:val="20"/>
              </w:rPr>
              <w:t>Correlation and regression method of study.</w:t>
            </w:r>
          </w:p>
        </w:tc>
        <w:tc>
          <w:tcPr>
            <w:tcW w:w="1418" w:type="dxa"/>
          </w:tcPr>
          <w:p w:rsidR="007E1F5C" w:rsidRPr="00816AF7" w:rsidRDefault="007E1F5C" w:rsidP="001044F0">
            <w:pPr>
              <w:spacing w:line="240" w:lineRule="auto"/>
              <w:jc w:val="center"/>
              <w:rPr>
                <w:rFonts w:cs="Times New Roman"/>
                <w:b w:val="0"/>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rPr>
            </w:pPr>
            <w:r w:rsidRPr="00816AF7">
              <w:rPr>
                <w:rFonts w:cs="Times New Roman"/>
                <w:sz w:val="20"/>
                <w:szCs w:val="20"/>
              </w:rPr>
              <w:t>2.</w:t>
            </w:r>
          </w:p>
        </w:tc>
        <w:tc>
          <w:tcPr>
            <w:tcW w:w="7654" w:type="dxa"/>
          </w:tcPr>
          <w:p w:rsidR="00C22F51" w:rsidRPr="00816AF7" w:rsidRDefault="00C22F51" w:rsidP="00C22F51">
            <w:pPr>
              <w:spacing w:line="240" w:lineRule="auto"/>
              <w:jc w:val="center"/>
              <w:rPr>
                <w:rFonts w:cs="Times New Roman"/>
                <w:sz w:val="20"/>
                <w:szCs w:val="20"/>
                <w:lang w:val="en-US"/>
              </w:rPr>
            </w:pPr>
            <w:r w:rsidRPr="00816AF7">
              <w:rPr>
                <w:rFonts w:cs="Times New Roman"/>
                <w:sz w:val="20"/>
                <w:szCs w:val="20"/>
              </w:rPr>
              <w:t>Econometrics</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rPr>
            </w:pPr>
          </w:p>
        </w:tc>
        <w:tc>
          <w:tcPr>
            <w:tcW w:w="7654" w:type="dxa"/>
          </w:tcPr>
          <w:p w:rsidR="00C22F51" w:rsidRPr="00816AF7" w:rsidRDefault="00C22F51" w:rsidP="00816AF7">
            <w:pPr>
              <w:spacing w:line="240" w:lineRule="auto"/>
              <w:jc w:val="both"/>
              <w:rPr>
                <w:rFonts w:cs="Times New Roman"/>
                <w:b w:val="0"/>
                <w:sz w:val="20"/>
                <w:szCs w:val="20"/>
              </w:rPr>
            </w:pPr>
            <w:r w:rsidRPr="00816AF7">
              <w:rPr>
                <w:rFonts w:cs="Times New Roman"/>
                <w:b w:val="0"/>
                <w:sz w:val="20"/>
                <w:szCs w:val="20"/>
                <w:lang w:val="en-US"/>
              </w:rPr>
              <w:t xml:space="preserve">Fundamentals of econometrics. Information base.  Dynamic series. Pair regression model Construction of the pair regression equation. Regression coefficient. Nonlinear regression. Logarithmic, power regression models. Calculation and estimation of the parameters of the equation. Multiple linear </w:t>
            </w:r>
            <w:proofErr w:type="gramStart"/>
            <w:r w:rsidRPr="00816AF7">
              <w:rPr>
                <w:rFonts w:cs="Times New Roman"/>
                <w:b w:val="0"/>
                <w:sz w:val="20"/>
                <w:szCs w:val="20"/>
                <w:lang w:val="en-US"/>
              </w:rPr>
              <w:t>regression</w:t>
            </w:r>
            <w:proofErr w:type="gramEnd"/>
            <w:r w:rsidRPr="00816AF7">
              <w:rPr>
                <w:rFonts w:cs="Times New Roman"/>
                <w:b w:val="0"/>
                <w:sz w:val="20"/>
                <w:szCs w:val="20"/>
                <w:lang w:val="en-US"/>
              </w:rPr>
              <w:t xml:space="preserve">. Methods of detecting </w:t>
            </w:r>
            <w:proofErr w:type="spellStart"/>
            <w:r w:rsidRPr="00816AF7">
              <w:rPr>
                <w:rFonts w:cs="Times New Roman"/>
                <w:b w:val="0"/>
                <w:sz w:val="20"/>
                <w:szCs w:val="20"/>
                <w:lang w:val="en-US"/>
              </w:rPr>
              <w:t>multicollinearity</w:t>
            </w:r>
            <w:proofErr w:type="spellEnd"/>
            <w:r w:rsidRPr="00816AF7">
              <w:rPr>
                <w:rFonts w:cs="Times New Roman"/>
                <w:b w:val="0"/>
                <w:sz w:val="20"/>
                <w:szCs w:val="20"/>
                <w:lang w:val="en-US"/>
              </w:rPr>
              <w:t xml:space="preserve">. Construction of the equation by the method of step-by-step regression. Checking the overall quality of the equation. Checking the significance of regression coefficients. </w:t>
            </w:r>
            <w:r w:rsidRPr="00816AF7">
              <w:rPr>
                <w:rFonts w:cs="Times New Roman"/>
                <w:b w:val="0"/>
                <w:sz w:val="20"/>
                <w:szCs w:val="20"/>
              </w:rPr>
              <w:t>Interpretation of regression statistics values.</w:t>
            </w:r>
          </w:p>
        </w:tc>
        <w:tc>
          <w:tcPr>
            <w:tcW w:w="1418" w:type="dxa"/>
          </w:tcPr>
          <w:p w:rsidR="00C22F51" w:rsidRPr="00816AF7" w:rsidRDefault="00C22F51" w:rsidP="001044F0">
            <w:pPr>
              <w:spacing w:line="240" w:lineRule="auto"/>
              <w:rPr>
                <w:rFonts w:cs="Times New Roman"/>
                <w:sz w:val="20"/>
                <w:szCs w:val="20"/>
              </w:rPr>
            </w:pPr>
          </w:p>
        </w:tc>
      </w:tr>
      <w:tr w:rsidR="007E1F5C" w:rsidRPr="00816AF7" w:rsidTr="001044F0">
        <w:trPr>
          <w:trHeight w:val="401"/>
        </w:trPr>
        <w:tc>
          <w:tcPr>
            <w:tcW w:w="959" w:type="dxa"/>
            <w:vMerge w:val="restart"/>
          </w:tcPr>
          <w:p w:rsidR="007E1F5C" w:rsidRPr="00816AF7" w:rsidRDefault="007E1F5C" w:rsidP="001044F0">
            <w:pPr>
              <w:spacing w:line="240" w:lineRule="auto"/>
              <w:jc w:val="center"/>
              <w:rPr>
                <w:rFonts w:cs="Times New Roman"/>
                <w:sz w:val="20"/>
                <w:szCs w:val="20"/>
              </w:rPr>
            </w:pPr>
            <w:r w:rsidRPr="00816AF7">
              <w:rPr>
                <w:rFonts w:cs="Times New Roman"/>
                <w:sz w:val="20"/>
                <w:szCs w:val="20"/>
              </w:rPr>
              <w:t>3.</w:t>
            </w:r>
          </w:p>
        </w:tc>
        <w:tc>
          <w:tcPr>
            <w:tcW w:w="7654" w:type="dxa"/>
          </w:tcPr>
          <w:p w:rsidR="007E1F5C" w:rsidRPr="00816AF7" w:rsidRDefault="007E1F5C" w:rsidP="00C22F51">
            <w:pPr>
              <w:spacing w:line="240" w:lineRule="auto"/>
              <w:jc w:val="center"/>
              <w:rPr>
                <w:rFonts w:cs="Times New Roman"/>
                <w:sz w:val="20"/>
                <w:szCs w:val="20"/>
                <w:lang w:val="en-US"/>
              </w:rPr>
            </w:pPr>
            <w:r w:rsidRPr="00816AF7">
              <w:rPr>
                <w:rFonts w:cs="Times New Roman"/>
                <w:sz w:val="20"/>
                <w:szCs w:val="20"/>
                <w:lang w:val="en-US"/>
              </w:rPr>
              <w:t>Professional foreign language</w:t>
            </w:r>
          </w:p>
        </w:tc>
        <w:tc>
          <w:tcPr>
            <w:tcW w:w="1418" w:type="dxa"/>
          </w:tcPr>
          <w:p w:rsidR="007E1F5C" w:rsidRPr="00816AF7" w:rsidRDefault="007E1F5C" w:rsidP="001044F0">
            <w:pPr>
              <w:spacing w:line="240" w:lineRule="auto"/>
              <w:jc w:val="center"/>
              <w:rPr>
                <w:rFonts w:cs="Times New Roman"/>
                <w:b w:val="0"/>
                <w:sz w:val="20"/>
                <w:szCs w:val="20"/>
              </w:rPr>
            </w:pPr>
            <w:r w:rsidRPr="00816AF7">
              <w:rPr>
                <w:rFonts w:cs="Times New Roman"/>
                <w:b w:val="0"/>
                <w:sz w:val="20"/>
                <w:szCs w:val="20"/>
              </w:rPr>
              <w:t>3</w:t>
            </w:r>
          </w:p>
        </w:tc>
      </w:tr>
      <w:tr w:rsidR="007E1F5C" w:rsidRPr="00816AF7" w:rsidTr="001044F0">
        <w:trPr>
          <w:trHeight w:val="401"/>
        </w:trPr>
        <w:tc>
          <w:tcPr>
            <w:tcW w:w="959" w:type="dxa"/>
            <w:vMerge/>
          </w:tcPr>
          <w:p w:rsidR="007E1F5C" w:rsidRPr="00816AF7" w:rsidRDefault="007E1F5C" w:rsidP="001044F0">
            <w:pPr>
              <w:spacing w:line="240" w:lineRule="auto"/>
              <w:jc w:val="center"/>
              <w:rPr>
                <w:rFonts w:cs="Times New Roman"/>
                <w:sz w:val="20"/>
                <w:szCs w:val="20"/>
              </w:rPr>
            </w:pPr>
          </w:p>
        </w:tc>
        <w:tc>
          <w:tcPr>
            <w:tcW w:w="7654" w:type="dxa"/>
          </w:tcPr>
          <w:p w:rsidR="007E1F5C" w:rsidRPr="00816AF7" w:rsidRDefault="007E1F5C" w:rsidP="00816AF7">
            <w:pPr>
              <w:spacing w:line="240" w:lineRule="auto"/>
              <w:jc w:val="both"/>
              <w:rPr>
                <w:rFonts w:cs="Times New Roman"/>
                <w:b w:val="0"/>
                <w:sz w:val="20"/>
                <w:szCs w:val="20"/>
                <w:lang w:val="en-US"/>
              </w:rPr>
            </w:pPr>
            <w:r w:rsidRPr="00816AF7">
              <w:rPr>
                <w:rFonts w:cs="Times New Roman"/>
                <w:b w:val="0"/>
                <w:sz w:val="20"/>
                <w:szCs w:val="20"/>
                <w:lang w:val="en-US"/>
              </w:rPr>
              <w:t>Detailed reports on the subject. News and reports.   Articles and reports on contemporary issues, contemporary fiction. Actively participate in a discussion on a familiar issue, explaining and defending your opinion. The statement of all arguments "for" and "against" on the actual problem. Writing essays, reports, letters highlighting particularly important events and impressions.</w:t>
            </w:r>
          </w:p>
        </w:tc>
        <w:tc>
          <w:tcPr>
            <w:tcW w:w="1418" w:type="dxa"/>
          </w:tcPr>
          <w:p w:rsidR="007E1F5C" w:rsidRPr="00816AF7" w:rsidRDefault="007E1F5C" w:rsidP="001044F0">
            <w:pPr>
              <w:spacing w:line="240" w:lineRule="auto"/>
              <w:rPr>
                <w:rFonts w:cs="Times New Roman"/>
                <w:sz w:val="20"/>
                <w:szCs w:val="20"/>
                <w:lang w:val="en-US"/>
              </w:rPr>
            </w:pPr>
          </w:p>
        </w:tc>
      </w:tr>
      <w:tr w:rsidR="00CE11C1" w:rsidRPr="00816AF7" w:rsidTr="001044F0">
        <w:trPr>
          <w:trHeight w:val="401"/>
        </w:trPr>
        <w:tc>
          <w:tcPr>
            <w:tcW w:w="959" w:type="dxa"/>
          </w:tcPr>
          <w:p w:rsidR="00CE11C1" w:rsidRPr="00816AF7" w:rsidRDefault="00CE11C1" w:rsidP="001044F0">
            <w:pPr>
              <w:spacing w:line="240" w:lineRule="auto"/>
              <w:jc w:val="center"/>
              <w:rPr>
                <w:rFonts w:cs="Times New Roman"/>
                <w:sz w:val="20"/>
                <w:szCs w:val="20"/>
              </w:rPr>
            </w:pPr>
            <w:r w:rsidRPr="00816AF7">
              <w:rPr>
                <w:rFonts w:cs="Times New Roman"/>
                <w:sz w:val="20"/>
                <w:szCs w:val="20"/>
              </w:rPr>
              <w:t>4.</w:t>
            </w:r>
          </w:p>
        </w:tc>
        <w:tc>
          <w:tcPr>
            <w:tcW w:w="7654" w:type="dxa"/>
          </w:tcPr>
          <w:p w:rsidR="00CE11C1" w:rsidRPr="00CE11C1" w:rsidRDefault="00CE11C1" w:rsidP="00CE11C1">
            <w:pPr>
              <w:jc w:val="center"/>
              <w:rPr>
                <w:sz w:val="20"/>
                <w:szCs w:val="20"/>
              </w:rPr>
            </w:pPr>
            <w:r w:rsidRPr="00CE11C1">
              <w:rPr>
                <w:sz w:val="20"/>
                <w:szCs w:val="20"/>
              </w:rPr>
              <w:t>Management of financial institutions</w:t>
            </w:r>
          </w:p>
        </w:tc>
        <w:tc>
          <w:tcPr>
            <w:tcW w:w="1418" w:type="dxa"/>
          </w:tcPr>
          <w:p w:rsidR="00CE11C1" w:rsidRPr="00816AF7" w:rsidRDefault="00CE11C1" w:rsidP="001044F0">
            <w:pPr>
              <w:spacing w:line="240" w:lineRule="auto"/>
              <w:jc w:val="center"/>
              <w:rPr>
                <w:rFonts w:cs="Times New Roman"/>
                <w:b w:val="0"/>
                <w:sz w:val="20"/>
                <w:szCs w:val="20"/>
              </w:rPr>
            </w:pPr>
            <w:r w:rsidRPr="00816AF7">
              <w:rPr>
                <w:rFonts w:cs="Times New Roman"/>
                <w:b w:val="0"/>
                <w:sz w:val="20"/>
                <w:szCs w:val="20"/>
              </w:rPr>
              <w:t>5</w:t>
            </w:r>
          </w:p>
        </w:tc>
      </w:tr>
      <w:tr w:rsidR="00CE11C1" w:rsidRPr="00816AF7" w:rsidTr="001044F0">
        <w:trPr>
          <w:trHeight w:val="401"/>
        </w:trPr>
        <w:tc>
          <w:tcPr>
            <w:tcW w:w="959" w:type="dxa"/>
          </w:tcPr>
          <w:p w:rsidR="00CE11C1" w:rsidRPr="00816AF7" w:rsidRDefault="00CE11C1" w:rsidP="001044F0">
            <w:pPr>
              <w:spacing w:line="240" w:lineRule="auto"/>
              <w:jc w:val="center"/>
              <w:rPr>
                <w:rFonts w:cs="Times New Roman"/>
                <w:b w:val="0"/>
                <w:sz w:val="20"/>
                <w:szCs w:val="20"/>
                <w:lang w:val="ru-RU"/>
              </w:rPr>
            </w:pPr>
          </w:p>
        </w:tc>
        <w:tc>
          <w:tcPr>
            <w:tcW w:w="7654" w:type="dxa"/>
          </w:tcPr>
          <w:p w:rsidR="00CE11C1" w:rsidRPr="00CE11C1" w:rsidRDefault="00CE11C1" w:rsidP="00ED01F4">
            <w:pPr>
              <w:rPr>
                <w:b w:val="0"/>
                <w:sz w:val="20"/>
                <w:szCs w:val="20"/>
              </w:rPr>
            </w:pPr>
            <w:r w:rsidRPr="00CE11C1">
              <w:rPr>
                <w:b w:val="0"/>
                <w:sz w:val="20"/>
                <w:szCs w:val="20"/>
              </w:rPr>
              <w:t>Fundamentals of the organization of the accounting system, starting with the consideration of the role of accounting in the enterprise management system, the basic concepts and principles of accounting, balance sheet, system of accounts and double entry, moving to the issues of current and long-term assets, liabilities and capital of the economic entity.</w:t>
            </w:r>
          </w:p>
        </w:tc>
        <w:tc>
          <w:tcPr>
            <w:tcW w:w="1418" w:type="dxa"/>
          </w:tcPr>
          <w:p w:rsidR="00CE11C1" w:rsidRPr="00816AF7" w:rsidRDefault="00CE11C1" w:rsidP="001044F0">
            <w:pPr>
              <w:spacing w:line="240" w:lineRule="auto"/>
              <w:rPr>
                <w:rFonts w:cs="Times New Roman"/>
                <w:sz w:val="20"/>
                <w:szCs w:val="20"/>
                <w:lang w:val="en-US"/>
              </w:rPr>
            </w:pPr>
          </w:p>
        </w:tc>
      </w:tr>
      <w:tr w:rsidR="00CE11C1" w:rsidRPr="00816AF7" w:rsidTr="001044F0">
        <w:trPr>
          <w:trHeight w:val="401"/>
        </w:trPr>
        <w:tc>
          <w:tcPr>
            <w:tcW w:w="959" w:type="dxa"/>
            <w:vMerge w:val="restart"/>
          </w:tcPr>
          <w:p w:rsidR="00CE11C1" w:rsidRPr="00816AF7" w:rsidRDefault="00CE11C1" w:rsidP="001044F0">
            <w:pPr>
              <w:spacing w:line="240" w:lineRule="auto"/>
              <w:jc w:val="center"/>
              <w:rPr>
                <w:rFonts w:cs="Times New Roman"/>
                <w:sz w:val="20"/>
                <w:szCs w:val="20"/>
              </w:rPr>
            </w:pPr>
            <w:r w:rsidRPr="00816AF7">
              <w:rPr>
                <w:rFonts w:cs="Times New Roman"/>
                <w:sz w:val="20"/>
                <w:szCs w:val="20"/>
              </w:rPr>
              <w:t>6.</w:t>
            </w:r>
          </w:p>
        </w:tc>
        <w:tc>
          <w:tcPr>
            <w:tcW w:w="7654" w:type="dxa"/>
          </w:tcPr>
          <w:p w:rsidR="00CE11C1" w:rsidRPr="00CE11C1" w:rsidRDefault="00CE11C1" w:rsidP="00CE11C1">
            <w:pPr>
              <w:jc w:val="center"/>
              <w:rPr>
                <w:sz w:val="20"/>
                <w:szCs w:val="20"/>
              </w:rPr>
            </w:pPr>
            <w:r w:rsidRPr="00CE11C1">
              <w:rPr>
                <w:sz w:val="20"/>
                <w:szCs w:val="20"/>
              </w:rPr>
              <w:t>International monetary and financial relations</w:t>
            </w:r>
          </w:p>
        </w:tc>
        <w:tc>
          <w:tcPr>
            <w:tcW w:w="1418" w:type="dxa"/>
          </w:tcPr>
          <w:p w:rsidR="00CE11C1" w:rsidRPr="00816AF7" w:rsidRDefault="00CE11C1" w:rsidP="001044F0">
            <w:pPr>
              <w:spacing w:line="240" w:lineRule="auto"/>
              <w:jc w:val="center"/>
              <w:rPr>
                <w:rFonts w:cs="Times New Roman"/>
                <w:b w:val="0"/>
                <w:sz w:val="20"/>
                <w:szCs w:val="20"/>
              </w:rPr>
            </w:pPr>
            <w:r w:rsidRPr="00816AF7">
              <w:rPr>
                <w:rFonts w:cs="Times New Roman"/>
                <w:b w:val="0"/>
                <w:sz w:val="20"/>
                <w:szCs w:val="20"/>
              </w:rPr>
              <w:t>5</w:t>
            </w:r>
          </w:p>
        </w:tc>
      </w:tr>
      <w:tr w:rsidR="00CE11C1" w:rsidRPr="00816AF7" w:rsidTr="001044F0">
        <w:trPr>
          <w:trHeight w:val="401"/>
        </w:trPr>
        <w:tc>
          <w:tcPr>
            <w:tcW w:w="959" w:type="dxa"/>
            <w:vMerge/>
          </w:tcPr>
          <w:p w:rsidR="00CE11C1" w:rsidRPr="00816AF7" w:rsidRDefault="00CE11C1" w:rsidP="001044F0">
            <w:pPr>
              <w:tabs>
                <w:tab w:val="left" w:pos="0"/>
              </w:tabs>
              <w:snapToGrid w:val="0"/>
              <w:spacing w:line="240" w:lineRule="auto"/>
              <w:jc w:val="center"/>
              <w:rPr>
                <w:rFonts w:cs="Times New Roman"/>
                <w:sz w:val="20"/>
                <w:szCs w:val="20"/>
              </w:rPr>
            </w:pPr>
          </w:p>
        </w:tc>
        <w:tc>
          <w:tcPr>
            <w:tcW w:w="7654" w:type="dxa"/>
          </w:tcPr>
          <w:p w:rsidR="00CE11C1" w:rsidRPr="00CE11C1" w:rsidRDefault="00CE11C1" w:rsidP="00567E29">
            <w:pPr>
              <w:rPr>
                <w:b w:val="0"/>
                <w:sz w:val="20"/>
                <w:szCs w:val="20"/>
              </w:rPr>
            </w:pPr>
            <w:r w:rsidRPr="00CE11C1">
              <w:rPr>
                <w:b w:val="0"/>
                <w:sz w:val="20"/>
                <w:szCs w:val="20"/>
              </w:rPr>
              <w:t>The role of Finance in social reproduction. Financial system. Financial policy and financial mechanism. Finances of economic entities. Public finance. Taxes and organization of the tax system. State budget. State extra-budgetary funds. Public credit and public debt. The household finances.    Insurance. State financial regulation of the economy. Financial market. Finance in the system of foreign economic relations.. Finance and inflation.</w:t>
            </w:r>
          </w:p>
        </w:tc>
        <w:tc>
          <w:tcPr>
            <w:tcW w:w="1418" w:type="dxa"/>
          </w:tcPr>
          <w:p w:rsidR="00CE11C1" w:rsidRPr="00816AF7" w:rsidRDefault="00CE11C1" w:rsidP="001044F0">
            <w:pPr>
              <w:spacing w:line="240" w:lineRule="auto"/>
              <w:rPr>
                <w:rFonts w:cs="Times New Roman"/>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7</w:t>
            </w:r>
          </w:p>
        </w:tc>
        <w:tc>
          <w:tcPr>
            <w:tcW w:w="7654" w:type="dxa"/>
          </w:tcPr>
          <w:p w:rsidR="00C22F51" w:rsidRPr="00816AF7" w:rsidRDefault="00C22F51" w:rsidP="00C22F51">
            <w:pPr>
              <w:shd w:val="clear" w:color="auto" w:fill="FFFFFF"/>
              <w:spacing w:line="240" w:lineRule="auto"/>
              <w:jc w:val="center"/>
              <w:rPr>
                <w:rFonts w:cs="Times New Roman"/>
                <w:sz w:val="20"/>
                <w:szCs w:val="20"/>
              </w:rPr>
            </w:pPr>
            <w:r w:rsidRPr="00816AF7">
              <w:rPr>
                <w:rFonts w:cs="Times New Roman"/>
                <w:sz w:val="20"/>
                <w:szCs w:val="20"/>
              </w:rPr>
              <w:t>State Regulation of Economy</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3</w:t>
            </w:r>
          </w:p>
        </w:tc>
      </w:tr>
      <w:tr w:rsidR="00C22F51" w:rsidRPr="00816AF7" w:rsidTr="001044F0">
        <w:trPr>
          <w:trHeight w:val="401"/>
        </w:trPr>
        <w:tc>
          <w:tcPr>
            <w:tcW w:w="959" w:type="dxa"/>
            <w:vMerge/>
          </w:tcPr>
          <w:p w:rsidR="00C22F51" w:rsidRPr="00816AF7" w:rsidRDefault="00C22F51" w:rsidP="001044F0">
            <w:pPr>
              <w:spacing w:line="240" w:lineRule="auto"/>
              <w:rPr>
                <w:rFonts w:cs="Times New Roman"/>
                <w:b w:val="0"/>
                <w:sz w:val="20"/>
                <w:szCs w:val="20"/>
                <w:lang w:val="ru-RU"/>
              </w:rPr>
            </w:pPr>
          </w:p>
        </w:tc>
        <w:tc>
          <w:tcPr>
            <w:tcW w:w="7654" w:type="dxa"/>
          </w:tcPr>
          <w:p w:rsidR="00C22F51" w:rsidRPr="00816AF7" w:rsidRDefault="00C22F51" w:rsidP="001044F0">
            <w:pPr>
              <w:pStyle w:val="32"/>
              <w:spacing w:after="0"/>
              <w:jc w:val="both"/>
              <w:rPr>
                <w:sz w:val="20"/>
                <w:szCs w:val="20"/>
                <w:lang w:val="en-US"/>
              </w:rPr>
            </w:pPr>
            <w:r w:rsidRPr="00816AF7">
              <w:rPr>
                <w:sz w:val="20"/>
                <w:szCs w:val="20"/>
                <w:lang w:val="en-US"/>
              </w:rPr>
              <w:t>Theoretical aspect of state regulation of economy and its object. General characteristics of the transition economy and its regularities. Economic growth. State regulation of rational employment and social protection of the population. Formation and mechanisms of implementation of investment policy of the state. Financial and budgetary methods of economic regulation. The main mechanisms of implementation of monetary policy of the state. State regulation of social and economic development of regions of Kazakhstan.</w:t>
            </w:r>
          </w:p>
        </w:tc>
        <w:tc>
          <w:tcPr>
            <w:tcW w:w="1418" w:type="dxa"/>
          </w:tcPr>
          <w:p w:rsidR="00C22F51" w:rsidRPr="00816AF7" w:rsidRDefault="00C22F51" w:rsidP="001044F0">
            <w:pPr>
              <w:spacing w:line="240" w:lineRule="auto"/>
              <w:rPr>
                <w:rFonts w:cs="Times New Roman"/>
                <w:sz w:val="20"/>
                <w:szCs w:val="20"/>
                <w:lang w:val="en-US"/>
              </w:rPr>
            </w:pPr>
          </w:p>
        </w:tc>
      </w:tr>
      <w:tr w:rsidR="00CE11C1" w:rsidRPr="00816AF7" w:rsidTr="001044F0">
        <w:trPr>
          <w:trHeight w:val="401"/>
        </w:trPr>
        <w:tc>
          <w:tcPr>
            <w:tcW w:w="959" w:type="dxa"/>
            <w:vMerge w:val="restart"/>
          </w:tcPr>
          <w:p w:rsidR="00CE11C1" w:rsidRPr="00816AF7" w:rsidRDefault="00CE11C1" w:rsidP="001044F0">
            <w:pPr>
              <w:spacing w:line="240" w:lineRule="auto"/>
              <w:jc w:val="center"/>
              <w:rPr>
                <w:rFonts w:cs="Times New Roman"/>
                <w:sz w:val="20"/>
                <w:szCs w:val="20"/>
                <w:lang w:val="ru-RU"/>
              </w:rPr>
            </w:pPr>
            <w:r w:rsidRPr="00816AF7">
              <w:rPr>
                <w:rFonts w:cs="Times New Roman"/>
                <w:sz w:val="20"/>
                <w:szCs w:val="20"/>
                <w:lang w:val="ru-RU"/>
              </w:rPr>
              <w:t>8</w:t>
            </w:r>
          </w:p>
        </w:tc>
        <w:tc>
          <w:tcPr>
            <w:tcW w:w="7654" w:type="dxa"/>
          </w:tcPr>
          <w:p w:rsidR="00CE11C1" w:rsidRPr="00CE11C1" w:rsidRDefault="00CE11C1" w:rsidP="00CE11C1">
            <w:pPr>
              <w:jc w:val="center"/>
              <w:rPr>
                <w:sz w:val="20"/>
                <w:szCs w:val="20"/>
              </w:rPr>
            </w:pPr>
            <w:r w:rsidRPr="00CE11C1">
              <w:rPr>
                <w:sz w:val="20"/>
                <w:szCs w:val="20"/>
              </w:rPr>
              <w:t>International finance</w:t>
            </w:r>
          </w:p>
        </w:tc>
        <w:tc>
          <w:tcPr>
            <w:tcW w:w="1418" w:type="dxa"/>
          </w:tcPr>
          <w:p w:rsidR="00CE11C1" w:rsidRPr="00816AF7" w:rsidRDefault="00CE11C1" w:rsidP="001044F0">
            <w:pPr>
              <w:spacing w:line="240" w:lineRule="auto"/>
              <w:jc w:val="center"/>
              <w:rPr>
                <w:rFonts w:cs="Times New Roman"/>
                <w:b w:val="0"/>
                <w:sz w:val="20"/>
                <w:szCs w:val="20"/>
              </w:rPr>
            </w:pPr>
            <w:r w:rsidRPr="00816AF7">
              <w:rPr>
                <w:rFonts w:cs="Times New Roman"/>
                <w:b w:val="0"/>
                <w:sz w:val="20"/>
                <w:szCs w:val="20"/>
              </w:rPr>
              <w:t>5</w:t>
            </w:r>
          </w:p>
        </w:tc>
      </w:tr>
      <w:tr w:rsidR="00CE11C1" w:rsidRPr="00816AF7" w:rsidTr="001044F0">
        <w:trPr>
          <w:trHeight w:val="401"/>
        </w:trPr>
        <w:tc>
          <w:tcPr>
            <w:tcW w:w="959" w:type="dxa"/>
            <w:vMerge/>
          </w:tcPr>
          <w:p w:rsidR="00CE11C1" w:rsidRPr="00816AF7" w:rsidRDefault="00CE11C1" w:rsidP="001044F0">
            <w:pPr>
              <w:spacing w:line="240" w:lineRule="auto"/>
              <w:jc w:val="center"/>
              <w:rPr>
                <w:rFonts w:cs="Times New Roman"/>
                <w:b w:val="0"/>
                <w:sz w:val="20"/>
                <w:szCs w:val="20"/>
              </w:rPr>
            </w:pPr>
          </w:p>
        </w:tc>
        <w:tc>
          <w:tcPr>
            <w:tcW w:w="7654" w:type="dxa"/>
          </w:tcPr>
          <w:p w:rsidR="00CE11C1" w:rsidRPr="00CE11C1" w:rsidRDefault="00CE11C1" w:rsidP="003E171A">
            <w:pPr>
              <w:rPr>
                <w:b w:val="0"/>
                <w:sz w:val="20"/>
                <w:szCs w:val="20"/>
              </w:rPr>
            </w:pPr>
            <w:r w:rsidRPr="00CE11C1">
              <w:rPr>
                <w:b w:val="0"/>
                <w:sz w:val="20"/>
                <w:szCs w:val="20"/>
              </w:rPr>
              <w:t>The mechanism of functioning of financial systems in the world. European and world standards in the field of financial trading. Functioning of national and international organizations and financial institutions banking systems, money markets. Place and role of financial instruments in foreign markets.  The sphere of exchange rates, transactions and calculations of international Finance.</w:t>
            </w:r>
          </w:p>
        </w:tc>
        <w:tc>
          <w:tcPr>
            <w:tcW w:w="1418" w:type="dxa"/>
          </w:tcPr>
          <w:p w:rsidR="00CE11C1" w:rsidRPr="00816AF7" w:rsidRDefault="00CE11C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9</w:t>
            </w:r>
          </w:p>
        </w:tc>
        <w:tc>
          <w:tcPr>
            <w:tcW w:w="7654" w:type="dxa"/>
          </w:tcPr>
          <w:p w:rsidR="00C22F51" w:rsidRPr="00816AF7" w:rsidRDefault="00C22F51" w:rsidP="00C22F51">
            <w:pPr>
              <w:spacing w:line="240" w:lineRule="auto"/>
              <w:jc w:val="center"/>
              <w:rPr>
                <w:rFonts w:cs="Times New Roman"/>
                <w:sz w:val="20"/>
                <w:szCs w:val="20"/>
                <w:lang w:val="en-US"/>
              </w:rPr>
            </w:pPr>
            <w:r w:rsidRPr="00816AF7">
              <w:rPr>
                <w:rFonts w:cs="Times New Roman"/>
                <w:sz w:val="20"/>
                <w:szCs w:val="20"/>
                <w:lang w:val="en-US"/>
              </w:rPr>
              <w:t>French (by level)</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25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b w:val="0"/>
                <w:sz w:val="20"/>
                <w:szCs w:val="20"/>
              </w:rPr>
            </w:pPr>
          </w:p>
        </w:tc>
        <w:tc>
          <w:tcPr>
            <w:tcW w:w="7654" w:type="dxa"/>
          </w:tcPr>
          <w:p w:rsidR="00C22F51" w:rsidRPr="00816AF7" w:rsidRDefault="00C22F51" w:rsidP="00816AF7">
            <w:pPr>
              <w:pStyle w:val="24"/>
              <w:keepNext/>
              <w:jc w:val="both"/>
              <w:outlineLvl w:val="3"/>
              <w:rPr>
                <w:sz w:val="20"/>
                <w:lang w:val="kk-KZ"/>
              </w:rPr>
            </w:pPr>
            <w:r w:rsidRPr="00816AF7">
              <w:rPr>
                <w:color w:val="000000"/>
                <w:sz w:val="20"/>
                <w:lang w:val="kk-KZ"/>
              </w:rPr>
              <w:t>First contacts and acquaintance. Me and my family. The role of the family in society, and harmonious family relations.  My place. Type of housing. Modern housing.  Orientation in the new city.  Man and his health. World map. Customs and Traditions.  Future profession. Rest.   Cultural and historical background. Education. my profession. Man and nature, environmental problems.  News, media.</w:t>
            </w:r>
          </w:p>
        </w:tc>
        <w:tc>
          <w:tcPr>
            <w:tcW w:w="1418" w:type="dxa"/>
          </w:tcPr>
          <w:p w:rsidR="00C22F51" w:rsidRPr="00816AF7" w:rsidRDefault="00C22F51" w:rsidP="001044F0">
            <w:pPr>
              <w:spacing w:line="240" w:lineRule="auto"/>
              <w:rPr>
                <w:rFonts w:cs="Times New Roman"/>
                <w:sz w:val="20"/>
                <w:szCs w:val="20"/>
              </w:rPr>
            </w:pPr>
          </w:p>
        </w:tc>
      </w:tr>
      <w:tr w:rsidR="007607BF" w:rsidRPr="00816AF7" w:rsidTr="001044F0">
        <w:trPr>
          <w:trHeight w:val="401"/>
        </w:trPr>
        <w:tc>
          <w:tcPr>
            <w:tcW w:w="959" w:type="dxa"/>
            <w:vMerge w:val="restart"/>
          </w:tcPr>
          <w:p w:rsidR="007607BF" w:rsidRPr="007607BF" w:rsidRDefault="007607BF" w:rsidP="001044F0">
            <w:pPr>
              <w:spacing w:line="240" w:lineRule="auto"/>
              <w:jc w:val="center"/>
              <w:rPr>
                <w:rFonts w:cs="Times New Roman"/>
                <w:sz w:val="20"/>
                <w:szCs w:val="20"/>
                <w:lang w:val="ru-RU"/>
              </w:rPr>
            </w:pPr>
            <w:r w:rsidRPr="007607BF">
              <w:rPr>
                <w:rFonts w:cs="Times New Roman"/>
                <w:sz w:val="20"/>
                <w:szCs w:val="20"/>
                <w:lang w:val="ru-RU"/>
              </w:rPr>
              <w:t>10</w:t>
            </w:r>
          </w:p>
        </w:tc>
        <w:tc>
          <w:tcPr>
            <w:tcW w:w="7654" w:type="dxa"/>
          </w:tcPr>
          <w:p w:rsidR="007607BF" w:rsidRPr="007607BF" w:rsidRDefault="007607BF" w:rsidP="00CE11C1">
            <w:pPr>
              <w:jc w:val="center"/>
              <w:rPr>
                <w:sz w:val="20"/>
                <w:szCs w:val="20"/>
              </w:rPr>
            </w:pPr>
            <w:r w:rsidRPr="007607BF">
              <w:rPr>
                <w:sz w:val="20"/>
                <w:szCs w:val="20"/>
              </w:rPr>
              <w:t>Management of foreign economic activity</w:t>
            </w:r>
          </w:p>
        </w:tc>
        <w:tc>
          <w:tcPr>
            <w:tcW w:w="1418" w:type="dxa"/>
          </w:tcPr>
          <w:p w:rsidR="007607BF" w:rsidRPr="00CE11C1" w:rsidRDefault="007607BF" w:rsidP="00CE11C1">
            <w:pPr>
              <w:spacing w:line="240" w:lineRule="auto"/>
              <w:jc w:val="center"/>
              <w:rPr>
                <w:rFonts w:cs="Times New Roman"/>
                <w:b w:val="0"/>
                <w:sz w:val="20"/>
                <w:szCs w:val="20"/>
                <w:lang w:val="ru-RU"/>
              </w:rPr>
            </w:pPr>
            <w:r w:rsidRPr="00CE11C1">
              <w:rPr>
                <w:rFonts w:cs="Times New Roman"/>
                <w:b w:val="0"/>
                <w:sz w:val="20"/>
                <w:szCs w:val="20"/>
                <w:lang w:val="ru-RU"/>
              </w:rPr>
              <w:t>5</w:t>
            </w:r>
          </w:p>
        </w:tc>
      </w:tr>
      <w:tr w:rsidR="007607BF" w:rsidRPr="00816AF7" w:rsidTr="001044F0">
        <w:trPr>
          <w:trHeight w:val="401"/>
        </w:trPr>
        <w:tc>
          <w:tcPr>
            <w:tcW w:w="959" w:type="dxa"/>
            <w:vMerge/>
          </w:tcPr>
          <w:p w:rsidR="007607BF" w:rsidRPr="00816AF7" w:rsidRDefault="007607BF" w:rsidP="001044F0">
            <w:pPr>
              <w:spacing w:line="240" w:lineRule="auto"/>
              <w:jc w:val="center"/>
              <w:rPr>
                <w:rFonts w:cs="Times New Roman"/>
                <w:b w:val="0"/>
                <w:sz w:val="20"/>
                <w:szCs w:val="20"/>
              </w:rPr>
            </w:pPr>
          </w:p>
        </w:tc>
        <w:tc>
          <w:tcPr>
            <w:tcW w:w="7654" w:type="dxa"/>
          </w:tcPr>
          <w:p w:rsidR="007607BF" w:rsidRPr="00CE11C1" w:rsidRDefault="007607BF" w:rsidP="00F455BF">
            <w:pPr>
              <w:rPr>
                <w:b w:val="0"/>
                <w:sz w:val="20"/>
                <w:szCs w:val="20"/>
              </w:rPr>
            </w:pPr>
            <w:r w:rsidRPr="00CE11C1">
              <w:rPr>
                <w:b w:val="0"/>
                <w:sz w:val="20"/>
                <w:szCs w:val="20"/>
              </w:rPr>
              <w:t>Analysis of the international market environment, assessment and forecasting of the development prospects of the main world commodity markets. International legal norms on the organization of export-import activities. Planning, organization, coordination, accounting and control of foreign economic, export-import activities in all sectors and spheres of business and commercial activity, for any types of goods and services.</w:t>
            </w:r>
          </w:p>
        </w:tc>
        <w:tc>
          <w:tcPr>
            <w:tcW w:w="1418" w:type="dxa"/>
          </w:tcPr>
          <w:p w:rsidR="007607BF" w:rsidRPr="00816AF7" w:rsidRDefault="007607BF" w:rsidP="001044F0">
            <w:pPr>
              <w:spacing w:line="240" w:lineRule="auto"/>
              <w:rPr>
                <w:rFonts w:cs="Times New Roman"/>
                <w:sz w:val="20"/>
                <w:szCs w:val="20"/>
              </w:rPr>
            </w:pPr>
          </w:p>
        </w:tc>
      </w:tr>
      <w:tr w:rsidR="007E1F5C" w:rsidRPr="00816AF7" w:rsidTr="001044F0">
        <w:trPr>
          <w:trHeight w:val="401"/>
        </w:trPr>
        <w:tc>
          <w:tcPr>
            <w:tcW w:w="959" w:type="dxa"/>
          </w:tcPr>
          <w:p w:rsidR="007E1F5C" w:rsidRPr="00816AF7" w:rsidRDefault="00816AF7" w:rsidP="001044F0">
            <w:pPr>
              <w:spacing w:line="240" w:lineRule="auto"/>
              <w:jc w:val="center"/>
              <w:rPr>
                <w:rFonts w:cs="Times New Roman"/>
                <w:sz w:val="20"/>
                <w:szCs w:val="20"/>
                <w:lang w:val="ru-RU"/>
              </w:rPr>
            </w:pPr>
            <w:r>
              <w:rPr>
                <w:rFonts w:cs="Times New Roman"/>
                <w:sz w:val="20"/>
                <w:szCs w:val="20"/>
                <w:lang w:val="en-US"/>
              </w:rPr>
              <w:t>PD</w:t>
            </w:r>
            <w:r w:rsidR="007E1F5C" w:rsidRPr="00816AF7">
              <w:rPr>
                <w:rFonts w:cs="Times New Roman"/>
                <w:sz w:val="20"/>
                <w:szCs w:val="20"/>
              </w:rPr>
              <w:t xml:space="preserve"> </w:t>
            </w:r>
            <w:r w:rsidR="007E1F5C" w:rsidRPr="00816AF7">
              <w:rPr>
                <w:rFonts w:cs="Times New Roman"/>
                <w:sz w:val="20"/>
                <w:szCs w:val="20"/>
                <w:lang w:val="ru-RU"/>
              </w:rPr>
              <w:t>3</w:t>
            </w:r>
          </w:p>
        </w:tc>
        <w:tc>
          <w:tcPr>
            <w:tcW w:w="7654" w:type="dxa"/>
          </w:tcPr>
          <w:p w:rsidR="007E1F5C" w:rsidRPr="00CE11C1" w:rsidRDefault="007E1F5C" w:rsidP="001044F0">
            <w:pPr>
              <w:tabs>
                <w:tab w:val="left" w:pos="0"/>
              </w:tabs>
              <w:snapToGrid w:val="0"/>
              <w:spacing w:line="240" w:lineRule="auto"/>
              <w:jc w:val="center"/>
              <w:rPr>
                <w:rFonts w:cs="Times New Roman"/>
                <w:sz w:val="20"/>
                <w:szCs w:val="20"/>
                <w:lang w:val="en-US"/>
              </w:rPr>
            </w:pPr>
            <w:r w:rsidRPr="00CE11C1">
              <w:rPr>
                <w:rFonts w:cs="Times New Roman"/>
                <w:sz w:val="20"/>
                <w:szCs w:val="20"/>
                <w:lang w:val="en-US"/>
              </w:rPr>
              <w:t>CYCLE OF PROFILE DISCIPLINES (</w:t>
            </w:r>
            <w:r w:rsidR="00816AF7" w:rsidRPr="00CE11C1">
              <w:rPr>
                <w:rFonts w:cs="Times New Roman"/>
                <w:sz w:val="20"/>
                <w:szCs w:val="20"/>
                <w:lang w:val="en-US"/>
              </w:rPr>
              <w:t>PD</w:t>
            </w:r>
            <w:r w:rsidRPr="00CE11C1">
              <w:rPr>
                <w:rFonts w:cs="Times New Roman"/>
                <w:sz w:val="20"/>
                <w:szCs w:val="20"/>
                <w:lang w:val="en-US"/>
              </w:rPr>
              <w:t>)</w:t>
            </w:r>
          </w:p>
        </w:tc>
        <w:tc>
          <w:tcPr>
            <w:tcW w:w="1418" w:type="dxa"/>
          </w:tcPr>
          <w:p w:rsidR="007E1F5C" w:rsidRPr="00816AF7" w:rsidRDefault="007E1F5C" w:rsidP="001044F0">
            <w:pPr>
              <w:spacing w:line="240" w:lineRule="auto"/>
              <w:jc w:val="center"/>
              <w:rPr>
                <w:rFonts w:cs="Times New Roman"/>
                <w:bCs/>
                <w:caps/>
                <w:sz w:val="20"/>
                <w:szCs w:val="20"/>
                <w:lang w:val="ru-RU"/>
              </w:rPr>
            </w:pPr>
            <w:r w:rsidRPr="00816AF7">
              <w:rPr>
                <w:rFonts w:cs="Times New Roman"/>
                <w:bCs/>
                <w:caps/>
                <w:sz w:val="20"/>
                <w:szCs w:val="20"/>
                <w:lang w:val="ru-RU"/>
              </w:rPr>
              <w:t>25</w:t>
            </w:r>
          </w:p>
        </w:tc>
      </w:tr>
      <w:tr w:rsidR="00CE11C1" w:rsidRPr="00816AF7" w:rsidTr="001044F0">
        <w:trPr>
          <w:trHeight w:val="401"/>
        </w:trPr>
        <w:tc>
          <w:tcPr>
            <w:tcW w:w="959" w:type="dxa"/>
            <w:vMerge w:val="restart"/>
          </w:tcPr>
          <w:p w:rsidR="00CE11C1" w:rsidRPr="00816AF7" w:rsidRDefault="00CE11C1" w:rsidP="001044F0">
            <w:pPr>
              <w:spacing w:line="240" w:lineRule="auto"/>
              <w:jc w:val="center"/>
              <w:rPr>
                <w:rFonts w:cs="Times New Roman"/>
                <w:sz w:val="20"/>
                <w:szCs w:val="20"/>
                <w:lang w:val="ru-RU"/>
              </w:rPr>
            </w:pPr>
            <w:r w:rsidRPr="00816AF7">
              <w:rPr>
                <w:rFonts w:cs="Times New Roman"/>
                <w:sz w:val="20"/>
                <w:szCs w:val="20"/>
                <w:lang w:val="ru-RU"/>
              </w:rPr>
              <w:t>1</w:t>
            </w:r>
          </w:p>
        </w:tc>
        <w:tc>
          <w:tcPr>
            <w:tcW w:w="7654" w:type="dxa"/>
          </w:tcPr>
          <w:p w:rsidR="00CE11C1" w:rsidRPr="00CE11C1" w:rsidRDefault="00CE11C1" w:rsidP="00CE11C1">
            <w:pPr>
              <w:jc w:val="center"/>
              <w:rPr>
                <w:sz w:val="20"/>
                <w:szCs w:val="20"/>
              </w:rPr>
            </w:pPr>
            <w:r w:rsidRPr="00CE11C1">
              <w:rPr>
                <w:sz w:val="20"/>
                <w:szCs w:val="20"/>
              </w:rPr>
              <w:t>International financial institutions and markets</w:t>
            </w:r>
          </w:p>
        </w:tc>
        <w:tc>
          <w:tcPr>
            <w:tcW w:w="1418" w:type="dxa"/>
          </w:tcPr>
          <w:p w:rsidR="00CE11C1" w:rsidRPr="00816AF7" w:rsidRDefault="00CE11C1" w:rsidP="001044F0">
            <w:pPr>
              <w:spacing w:line="240" w:lineRule="auto"/>
              <w:jc w:val="center"/>
              <w:rPr>
                <w:rFonts w:cs="Times New Roman"/>
                <w:b w:val="0"/>
                <w:sz w:val="20"/>
                <w:szCs w:val="20"/>
              </w:rPr>
            </w:pPr>
            <w:r w:rsidRPr="00816AF7">
              <w:rPr>
                <w:rFonts w:cs="Times New Roman"/>
                <w:b w:val="0"/>
                <w:sz w:val="20"/>
                <w:szCs w:val="20"/>
              </w:rPr>
              <w:t>5</w:t>
            </w:r>
          </w:p>
        </w:tc>
      </w:tr>
      <w:tr w:rsidR="00CE11C1" w:rsidRPr="00816AF7" w:rsidTr="001044F0">
        <w:trPr>
          <w:trHeight w:val="401"/>
        </w:trPr>
        <w:tc>
          <w:tcPr>
            <w:tcW w:w="959" w:type="dxa"/>
            <w:vMerge/>
          </w:tcPr>
          <w:p w:rsidR="00CE11C1" w:rsidRPr="00816AF7" w:rsidRDefault="00CE11C1" w:rsidP="001044F0">
            <w:pPr>
              <w:spacing w:line="240" w:lineRule="auto"/>
              <w:jc w:val="center"/>
              <w:rPr>
                <w:rFonts w:cs="Times New Roman"/>
                <w:sz w:val="20"/>
                <w:szCs w:val="20"/>
                <w:lang w:val="ru-RU"/>
              </w:rPr>
            </w:pPr>
          </w:p>
        </w:tc>
        <w:tc>
          <w:tcPr>
            <w:tcW w:w="7654" w:type="dxa"/>
          </w:tcPr>
          <w:p w:rsidR="00CE11C1" w:rsidRPr="00CE11C1" w:rsidRDefault="00CE11C1" w:rsidP="007D0372">
            <w:pPr>
              <w:rPr>
                <w:b w:val="0"/>
                <w:sz w:val="20"/>
                <w:szCs w:val="20"/>
              </w:rPr>
            </w:pPr>
            <w:r w:rsidRPr="00CE11C1">
              <w:rPr>
                <w:b w:val="0"/>
                <w:sz w:val="20"/>
                <w:szCs w:val="20"/>
              </w:rPr>
              <w:t>The nature, composition and role of international financial and credit institutions. International monetary Fund, its goals, objectives and main functions. The world Bank, its goals and objectives. Composition and characteristics of the world Bank group organizations. European Bank for reconstruction and development. European central bank. Paris and London creditor clubs, their goals and objectives.</w:t>
            </w:r>
          </w:p>
        </w:tc>
        <w:tc>
          <w:tcPr>
            <w:tcW w:w="1418" w:type="dxa"/>
          </w:tcPr>
          <w:p w:rsidR="00CE11C1" w:rsidRPr="00816AF7" w:rsidRDefault="00CE11C1" w:rsidP="001044F0">
            <w:pPr>
              <w:spacing w:line="240" w:lineRule="auto"/>
              <w:rPr>
                <w:rFonts w:cs="Times New Roman"/>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2</w:t>
            </w:r>
          </w:p>
        </w:tc>
        <w:tc>
          <w:tcPr>
            <w:tcW w:w="7654" w:type="dxa"/>
          </w:tcPr>
          <w:p w:rsidR="00C22F51" w:rsidRPr="00816AF7" w:rsidRDefault="00C22F51" w:rsidP="007E1F5C">
            <w:pPr>
              <w:pStyle w:val="ae"/>
              <w:jc w:val="center"/>
              <w:rPr>
                <w:b/>
                <w:bCs/>
                <w:iCs/>
                <w:sz w:val="20"/>
                <w:szCs w:val="20"/>
                <w:lang w:val="kk-KZ"/>
              </w:rPr>
            </w:pPr>
            <w:r w:rsidRPr="00816AF7">
              <w:rPr>
                <w:b/>
                <w:sz w:val="20"/>
                <w:szCs w:val="20"/>
                <w:lang w:val="kk-KZ"/>
              </w:rPr>
              <w:t>Real Estate Market Economics</w:t>
            </w:r>
          </w:p>
        </w:tc>
        <w:tc>
          <w:tcPr>
            <w:tcW w:w="1418" w:type="dxa"/>
          </w:tcPr>
          <w:p w:rsidR="00C22F51" w:rsidRPr="00816AF7" w:rsidRDefault="00C22F51" w:rsidP="001044F0">
            <w:pPr>
              <w:spacing w:line="240" w:lineRule="auto"/>
              <w:jc w:val="center"/>
              <w:rPr>
                <w:rFonts w:cs="Times New Roman"/>
                <w:b w:val="0"/>
                <w:bCs/>
                <w:iCs/>
                <w:sz w:val="20"/>
                <w:szCs w:val="20"/>
              </w:rPr>
            </w:pPr>
            <w:r w:rsidRPr="00816AF7">
              <w:rPr>
                <w:rFonts w:cs="Times New Roman"/>
                <w:b w:val="0"/>
                <w:bCs/>
                <w:iCs/>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816AF7">
            <w:pPr>
              <w:spacing w:line="240" w:lineRule="auto"/>
              <w:jc w:val="both"/>
              <w:rPr>
                <w:rFonts w:cs="Times New Roman"/>
                <w:b w:val="0"/>
                <w:sz w:val="20"/>
                <w:szCs w:val="20"/>
              </w:rPr>
            </w:pPr>
            <w:r w:rsidRPr="00816AF7">
              <w:rPr>
                <w:rFonts w:cs="Times New Roman"/>
                <w:b w:val="0"/>
                <w:sz w:val="20"/>
                <w:szCs w:val="20"/>
                <w:lang w:val="en-US"/>
              </w:rPr>
              <w:t>Real estate, its types and features of functioning. The main stages and directions of development of the real estate market. Property management. The main types of real estate transactions, their conditions.</w:t>
            </w:r>
            <w:r w:rsidRPr="00816AF7">
              <w:rPr>
                <w:rFonts w:eastAsia="MS Mincho" w:hAnsi="MS Mincho" w:cs="Times New Roman"/>
                <w:b w:val="0"/>
                <w:sz w:val="20"/>
                <w:szCs w:val="20"/>
                <w:lang w:val="en-US"/>
              </w:rPr>
              <w:t> </w:t>
            </w:r>
            <w:r w:rsidRPr="00816AF7">
              <w:rPr>
                <w:rFonts w:cs="Times New Roman"/>
                <w:b w:val="0"/>
                <w:sz w:val="20"/>
                <w:szCs w:val="20"/>
                <w:lang w:val="en-US"/>
              </w:rPr>
              <w:t xml:space="preserve">Real estate valuation in the property management system. Taxation of real estate. </w:t>
            </w:r>
            <w:r w:rsidRPr="00816AF7">
              <w:rPr>
                <w:rFonts w:cs="Times New Roman"/>
                <w:b w:val="0"/>
                <w:sz w:val="20"/>
                <w:szCs w:val="20"/>
              </w:rPr>
              <w:t>Investment instruments in commercial real estate.</w:t>
            </w:r>
          </w:p>
        </w:tc>
        <w:tc>
          <w:tcPr>
            <w:tcW w:w="1418" w:type="dxa"/>
          </w:tcPr>
          <w:p w:rsidR="00C22F51" w:rsidRPr="00816AF7" w:rsidRDefault="00C22F51" w:rsidP="001044F0">
            <w:pPr>
              <w:spacing w:line="240" w:lineRule="auto"/>
              <w:rPr>
                <w:rFonts w:cs="Times New Roman"/>
                <w:sz w:val="20"/>
                <w:szCs w:val="20"/>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3</w:t>
            </w:r>
          </w:p>
        </w:tc>
        <w:tc>
          <w:tcPr>
            <w:tcW w:w="7654" w:type="dxa"/>
          </w:tcPr>
          <w:p w:rsidR="00C22F51" w:rsidRPr="00816AF7" w:rsidRDefault="00C22F51" w:rsidP="007E1F5C">
            <w:pPr>
              <w:spacing w:line="240" w:lineRule="auto"/>
              <w:jc w:val="center"/>
              <w:rPr>
                <w:rFonts w:cs="Times New Roman"/>
                <w:sz w:val="20"/>
                <w:szCs w:val="20"/>
              </w:rPr>
            </w:pPr>
            <w:r w:rsidRPr="00816AF7">
              <w:rPr>
                <w:rFonts w:cs="Times New Roman"/>
                <w:sz w:val="20"/>
                <w:szCs w:val="20"/>
              </w:rPr>
              <w:t>Economic Data Analysis and Forecasting</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1044F0">
            <w:pPr>
              <w:tabs>
                <w:tab w:val="left" w:pos="0"/>
              </w:tabs>
              <w:spacing w:line="240" w:lineRule="auto"/>
              <w:jc w:val="both"/>
              <w:rPr>
                <w:rFonts w:cs="Times New Roman"/>
                <w:b w:val="0"/>
                <w:bCs/>
                <w:sz w:val="20"/>
                <w:szCs w:val="20"/>
                <w:lang w:val="en-US"/>
              </w:rPr>
            </w:pPr>
            <w:r w:rsidRPr="00816AF7">
              <w:rPr>
                <w:rFonts w:cs="Times New Roman"/>
                <w:b w:val="0"/>
                <w:sz w:val="20"/>
                <w:szCs w:val="20"/>
                <w:lang w:val="en-US"/>
              </w:rPr>
              <w:t xml:space="preserve">Mathematical modeling and development of economic theory. Features of measurement and analysis of statistical data in the economy. Patterns of consumption and production. Economic interaction of consumers and producers. </w:t>
            </w:r>
            <w:proofErr w:type="spellStart"/>
            <w:r w:rsidRPr="00816AF7">
              <w:rPr>
                <w:rFonts w:cs="Times New Roman"/>
                <w:b w:val="0"/>
                <w:sz w:val="20"/>
                <w:szCs w:val="20"/>
                <w:lang w:val="en-US"/>
              </w:rPr>
              <w:t>Multisectoral</w:t>
            </w:r>
            <w:proofErr w:type="spellEnd"/>
            <w:r w:rsidRPr="00816AF7">
              <w:rPr>
                <w:rFonts w:cs="Times New Roman"/>
                <w:b w:val="0"/>
                <w:sz w:val="20"/>
                <w:szCs w:val="20"/>
                <w:lang w:val="en-US"/>
              </w:rPr>
              <w:t xml:space="preserve"> linear models. Dynamic models of economy.  Methods of descriptive statistics. Multidimensional statistical methods. Multidimensional data analysis. The concept of forecast. Types of forecast, their classification. Forecasting of social and economic processes.</w:t>
            </w:r>
          </w:p>
        </w:tc>
        <w:tc>
          <w:tcPr>
            <w:tcW w:w="1418" w:type="dxa"/>
          </w:tcPr>
          <w:p w:rsidR="00C22F51" w:rsidRPr="00816AF7" w:rsidRDefault="00C22F5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lastRenderedPageBreak/>
              <w:t>4</w:t>
            </w:r>
          </w:p>
        </w:tc>
        <w:tc>
          <w:tcPr>
            <w:tcW w:w="7654" w:type="dxa"/>
          </w:tcPr>
          <w:p w:rsidR="00C22F51" w:rsidRPr="00816AF7" w:rsidRDefault="00C22F51" w:rsidP="007E1F5C">
            <w:pPr>
              <w:spacing w:line="240" w:lineRule="auto"/>
              <w:jc w:val="center"/>
              <w:rPr>
                <w:rFonts w:cs="Times New Roman"/>
                <w:sz w:val="20"/>
                <w:szCs w:val="20"/>
              </w:rPr>
            </w:pPr>
            <w:r w:rsidRPr="00816AF7">
              <w:rPr>
                <w:rFonts w:cs="Times New Roman"/>
                <w:sz w:val="20"/>
                <w:szCs w:val="20"/>
              </w:rPr>
              <w:t>Analysis of economic activities</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816AF7">
            <w:pPr>
              <w:spacing w:line="240" w:lineRule="auto"/>
              <w:jc w:val="both"/>
              <w:rPr>
                <w:rFonts w:cs="Times New Roman"/>
                <w:b w:val="0"/>
                <w:sz w:val="20"/>
                <w:szCs w:val="20"/>
                <w:lang w:val="en-US"/>
              </w:rPr>
            </w:pPr>
            <w:r w:rsidRPr="00816AF7">
              <w:rPr>
                <w:rFonts w:cs="Times New Roman"/>
                <w:b w:val="0"/>
                <w:bCs/>
                <w:sz w:val="20"/>
                <w:szCs w:val="20"/>
                <w:lang w:val="en-US"/>
              </w:rPr>
              <w:t>The content, subject and objectives of economic analysis. Organization and information support of the analysis of financial and economic activity of the enterprise. The concept of financial condition. Information base of economic analysis. Method and methods of analysis of financial and economic activity. The structure of the balance sheet. Analysis of the composition of the property of the enterprise. The system of reserves to improve the efficiency of economic activity.  Method of complex analysis of economic activity of the enterprise.</w:t>
            </w:r>
          </w:p>
        </w:tc>
        <w:tc>
          <w:tcPr>
            <w:tcW w:w="1418" w:type="dxa"/>
          </w:tcPr>
          <w:p w:rsidR="00C22F51" w:rsidRPr="00816AF7" w:rsidRDefault="00C22F51" w:rsidP="001044F0">
            <w:pPr>
              <w:spacing w:line="240" w:lineRule="auto"/>
              <w:rPr>
                <w:rFonts w:cs="Times New Roman"/>
                <w:sz w:val="20"/>
                <w:szCs w:val="20"/>
                <w:lang w:val="en-US"/>
              </w:rPr>
            </w:pPr>
          </w:p>
        </w:tc>
      </w:tr>
      <w:tr w:rsidR="00C22F51" w:rsidRPr="00816AF7" w:rsidTr="001044F0">
        <w:trPr>
          <w:trHeight w:val="401"/>
        </w:trPr>
        <w:tc>
          <w:tcPr>
            <w:tcW w:w="959" w:type="dxa"/>
            <w:vMerge w:val="restart"/>
          </w:tcPr>
          <w:p w:rsidR="00C22F51" w:rsidRPr="00816AF7" w:rsidRDefault="00C22F51" w:rsidP="001044F0">
            <w:pPr>
              <w:spacing w:line="240" w:lineRule="auto"/>
              <w:jc w:val="center"/>
              <w:rPr>
                <w:rFonts w:cs="Times New Roman"/>
                <w:sz w:val="20"/>
                <w:szCs w:val="20"/>
                <w:lang w:val="ru-RU"/>
              </w:rPr>
            </w:pPr>
            <w:r w:rsidRPr="00816AF7">
              <w:rPr>
                <w:rFonts w:cs="Times New Roman"/>
                <w:sz w:val="20"/>
                <w:szCs w:val="20"/>
                <w:lang w:val="ru-RU"/>
              </w:rPr>
              <w:t>5</w:t>
            </w:r>
          </w:p>
        </w:tc>
        <w:tc>
          <w:tcPr>
            <w:tcW w:w="7654" w:type="dxa"/>
          </w:tcPr>
          <w:p w:rsidR="00C22F51" w:rsidRPr="00816AF7" w:rsidRDefault="00C22F51" w:rsidP="007607BF">
            <w:pPr>
              <w:spacing w:line="240" w:lineRule="auto"/>
              <w:jc w:val="center"/>
              <w:rPr>
                <w:rFonts w:cs="Times New Roman"/>
                <w:sz w:val="20"/>
                <w:szCs w:val="20"/>
              </w:rPr>
            </w:pPr>
            <w:r w:rsidRPr="00816AF7">
              <w:rPr>
                <w:rFonts w:cs="Times New Roman"/>
                <w:sz w:val="20"/>
                <w:szCs w:val="20"/>
              </w:rPr>
              <w:t>Invectment Valuation and Projection</w:t>
            </w:r>
          </w:p>
        </w:tc>
        <w:tc>
          <w:tcPr>
            <w:tcW w:w="1418" w:type="dxa"/>
          </w:tcPr>
          <w:p w:rsidR="00C22F51" w:rsidRPr="00816AF7" w:rsidRDefault="00C22F51" w:rsidP="001044F0">
            <w:pPr>
              <w:spacing w:line="240" w:lineRule="auto"/>
              <w:jc w:val="center"/>
              <w:rPr>
                <w:rFonts w:cs="Times New Roman"/>
                <w:b w:val="0"/>
                <w:sz w:val="20"/>
                <w:szCs w:val="20"/>
              </w:rPr>
            </w:pPr>
            <w:r w:rsidRPr="00816AF7">
              <w:rPr>
                <w:rFonts w:cs="Times New Roman"/>
                <w:b w:val="0"/>
                <w:sz w:val="20"/>
                <w:szCs w:val="20"/>
              </w:rPr>
              <w:t>5</w:t>
            </w:r>
          </w:p>
        </w:tc>
      </w:tr>
      <w:tr w:rsidR="00C22F51" w:rsidRPr="00816AF7" w:rsidTr="001044F0">
        <w:trPr>
          <w:trHeight w:val="401"/>
        </w:trPr>
        <w:tc>
          <w:tcPr>
            <w:tcW w:w="959" w:type="dxa"/>
            <w:vMerge/>
          </w:tcPr>
          <w:p w:rsidR="00C22F51" w:rsidRPr="00816AF7" w:rsidRDefault="00C22F51" w:rsidP="001044F0">
            <w:pPr>
              <w:spacing w:line="240" w:lineRule="auto"/>
              <w:jc w:val="center"/>
              <w:rPr>
                <w:rFonts w:cs="Times New Roman"/>
                <w:sz w:val="20"/>
                <w:szCs w:val="20"/>
                <w:lang w:val="ru-RU"/>
              </w:rPr>
            </w:pPr>
          </w:p>
        </w:tc>
        <w:tc>
          <w:tcPr>
            <w:tcW w:w="7654" w:type="dxa"/>
          </w:tcPr>
          <w:p w:rsidR="00C22F51" w:rsidRPr="00816AF7" w:rsidRDefault="00C22F51" w:rsidP="00816AF7">
            <w:pPr>
              <w:spacing w:line="240" w:lineRule="auto"/>
              <w:jc w:val="both"/>
              <w:rPr>
                <w:rFonts w:cs="Times New Roman"/>
                <w:b w:val="0"/>
                <w:sz w:val="20"/>
                <w:szCs w:val="20"/>
                <w:lang w:val="en-US"/>
              </w:rPr>
            </w:pPr>
            <w:r w:rsidRPr="00816AF7">
              <w:rPr>
                <w:rFonts w:cs="Times New Roman"/>
                <w:b w:val="0"/>
                <w:sz w:val="20"/>
                <w:szCs w:val="20"/>
                <w:lang w:val="en-US"/>
              </w:rPr>
              <w:t xml:space="preserve"> </w:t>
            </w:r>
            <w:r w:rsidRPr="00816AF7">
              <w:rPr>
                <w:rFonts w:cs="Times New Roman"/>
                <w:sz w:val="20"/>
                <w:szCs w:val="20"/>
                <w:lang w:val="en-US"/>
              </w:rPr>
              <w:t xml:space="preserve"> </w:t>
            </w:r>
            <w:r w:rsidRPr="00816AF7">
              <w:rPr>
                <w:rFonts w:cs="Times New Roman"/>
                <w:b w:val="0"/>
                <w:sz w:val="20"/>
                <w:szCs w:val="20"/>
                <w:lang w:val="en-US"/>
              </w:rPr>
              <w:t>Investments and investment activity in the system of market relations. Methods of assessing the economic efficiency of investments, in relation to the conditions of functioning of the centralized economy. Methodical bases of economic assessment of investments in the conditions of formation of market relations. Methods of assessing the effectiveness of investments in the formation of market relations. Business plan of the investment project. Making investment decisions in the uncertain behavior of the external environment.</w:t>
            </w:r>
          </w:p>
        </w:tc>
        <w:tc>
          <w:tcPr>
            <w:tcW w:w="1418" w:type="dxa"/>
          </w:tcPr>
          <w:p w:rsidR="00C22F51" w:rsidRPr="00816AF7" w:rsidRDefault="00C22F51" w:rsidP="001044F0">
            <w:pPr>
              <w:spacing w:line="240" w:lineRule="auto"/>
              <w:rPr>
                <w:rFonts w:cs="Times New Roman"/>
                <w:sz w:val="20"/>
                <w:szCs w:val="20"/>
                <w:lang w:val="en-US"/>
              </w:rPr>
            </w:pPr>
          </w:p>
        </w:tc>
      </w:tr>
    </w:tbl>
    <w:p w:rsid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7E1F5C" w:rsidRPr="007E1F5C" w:rsidRDefault="007E1F5C"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082683" w:rsidRDefault="00082683" w:rsidP="00622A15">
      <w:pPr>
        <w:widowControl/>
        <w:tabs>
          <w:tab w:val="clear" w:pos="709"/>
        </w:tabs>
        <w:suppressAutoHyphens w:val="0"/>
        <w:spacing w:after="200" w:line="276" w:lineRule="auto"/>
        <w:jc w:val="center"/>
        <w:rPr>
          <w:rFonts w:eastAsia="Times New Roman" w:cs="Times New Roman"/>
          <w:spacing w:val="0"/>
          <w:kern w:val="0"/>
          <w:lang w:eastAsia="ru-RU" w:bidi="ar-SA"/>
        </w:rPr>
      </w:pPr>
    </w:p>
    <w:p w:rsidR="00082683" w:rsidRDefault="00082683"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p w:rsidR="00E401E6" w:rsidRDefault="00E401E6" w:rsidP="00622A15">
      <w:pPr>
        <w:widowControl/>
        <w:tabs>
          <w:tab w:val="clear" w:pos="709"/>
        </w:tabs>
        <w:suppressAutoHyphens w:val="0"/>
        <w:spacing w:after="200" w:line="276" w:lineRule="auto"/>
        <w:jc w:val="center"/>
        <w:rPr>
          <w:rFonts w:eastAsia="Times New Roman" w:cs="Times New Roman"/>
          <w:spacing w:val="0"/>
          <w:kern w:val="0"/>
          <w:lang w:val="en-US" w:eastAsia="ru-RU" w:bidi="ar-SA"/>
        </w:rPr>
      </w:pPr>
    </w:p>
    <w:sectPr w:rsidR="00E401E6" w:rsidSect="000C4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850D0"/>
    <w:multiLevelType w:val="multilevel"/>
    <w:tmpl w:val="035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F19FF"/>
    <w:multiLevelType w:val="hybridMultilevel"/>
    <w:tmpl w:val="FD36CDDE"/>
    <w:lvl w:ilvl="0" w:tplc="77DCD8F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A3631"/>
    <w:multiLevelType w:val="hybridMultilevel"/>
    <w:tmpl w:val="86D4E15C"/>
    <w:lvl w:ilvl="0" w:tplc="FF424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96F2E"/>
    <w:multiLevelType w:val="multilevel"/>
    <w:tmpl w:val="1F7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36C7"/>
    <w:rsid w:val="000301F4"/>
    <w:rsid w:val="00082683"/>
    <w:rsid w:val="000C4EA7"/>
    <w:rsid w:val="00144E69"/>
    <w:rsid w:val="00180195"/>
    <w:rsid w:val="00241092"/>
    <w:rsid w:val="002E79AC"/>
    <w:rsid w:val="003D74E1"/>
    <w:rsid w:val="004B51F9"/>
    <w:rsid w:val="00622A15"/>
    <w:rsid w:val="00692383"/>
    <w:rsid w:val="007607BF"/>
    <w:rsid w:val="007E1F5C"/>
    <w:rsid w:val="00816AF7"/>
    <w:rsid w:val="00846288"/>
    <w:rsid w:val="009B6B81"/>
    <w:rsid w:val="009C6148"/>
    <w:rsid w:val="009E3D31"/>
    <w:rsid w:val="00A26EB1"/>
    <w:rsid w:val="00A66C8C"/>
    <w:rsid w:val="00AA2B8B"/>
    <w:rsid w:val="00BD7B91"/>
    <w:rsid w:val="00C10251"/>
    <w:rsid w:val="00C22F51"/>
    <w:rsid w:val="00CA7C16"/>
    <w:rsid w:val="00CB42C7"/>
    <w:rsid w:val="00CD67C6"/>
    <w:rsid w:val="00CE11C1"/>
    <w:rsid w:val="00D93CA1"/>
    <w:rsid w:val="00E401E6"/>
    <w:rsid w:val="00E55C46"/>
    <w:rsid w:val="00EC37D2"/>
    <w:rsid w:val="00F20771"/>
    <w:rsid w:val="00F717C1"/>
    <w:rsid w:val="00FD7F08"/>
    <w:rsid w:val="00FF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92"/>
    <w:pPr>
      <w:widowControl w:val="0"/>
      <w:tabs>
        <w:tab w:val="left" w:pos="709"/>
      </w:tabs>
      <w:suppressAutoHyphens/>
      <w:spacing w:after="0" w:line="240" w:lineRule="exact"/>
    </w:pPr>
    <w:rPr>
      <w:rFonts w:ascii="Times New Roman" w:hAnsi="Times New Roman"/>
      <w:b/>
      <w:spacing w:val="-4"/>
      <w:kern w:val="2"/>
      <w:sz w:val="24"/>
      <w:szCs w:val="24"/>
      <w:lang w:val="kk-KZ" w:eastAsia="hi-IN" w:bidi="hi-IN"/>
    </w:rPr>
  </w:style>
  <w:style w:type="paragraph" w:styleId="1">
    <w:name w:val="heading 1"/>
    <w:basedOn w:val="a"/>
    <w:link w:val="10"/>
    <w:qFormat/>
    <w:rsid w:val="00241092"/>
    <w:pPr>
      <w:widowControl/>
      <w:tabs>
        <w:tab w:val="clear" w:pos="709"/>
      </w:tabs>
      <w:suppressAutoHyphens w:val="0"/>
      <w:spacing w:before="100" w:beforeAutospacing="1" w:after="100" w:afterAutospacing="1" w:line="240" w:lineRule="auto"/>
      <w:outlineLvl w:val="0"/>
    </w:pPr>
    <w:rPr>
      <w:rFonts w:eastAsia="Times New Roman" w:cs="Times New Roman"/>
      <w:bCs/>
      <w:spacing w:val="0"/>
      <w:kern w:val="36"/>
      <w:sz w:val="48"/>
      <w:szCs w:val="48"/>
      <w:lang w:val="ru-RU" w:eastAsia="ru-RU" w:bidi="ar-SA"/>
    </w:rPr>
  </w:style>
  <w:style w:type="paragraph" w:styleId="2">
    <w:name w:val="heading 2"/>
    <w:basedOn w:val="a"/>
    <w:next w:val="a"/>
    <w:link w:val="20"/>
    <w:uiPriority w:val="9"/>
    <w:unhideWhenUsed/>
    <w:qFormat/>
    <w:rsid w:val="00241092"/>
    <w:pPr>
      <w:keepNext/>
      <w:widowControl/>
      <w:tabs>
        <w:tab w:val="clear" w:pos="709"/>
      </w:tabs>
      <w:suppressAutoHyphens w:val="0"/>
      <w:spacing w:before="240" w:after="60" w:line="240" w:lineRule="auto"/>
      <w:outlineLvl w:val="1"/>
    </w:pPr>
    <w:rPr>
      <w:rFonts w:ascii="Arial" w:eastAsia="Times New Roman" w:hAnsi="Arial" w:cs="Times New Roman"/>
      <w:bCs/>
      <w:i/>
      <w:iCs/>
      <w:spacing w:val="0"/>
      <w:kern w:val="0"/>
      <w:sz w:val="28"/>
      <w:szCs w:val="28"/>
      <w:lang w:val="ru-RU" w:bidi="ar-SA"/>
    </w:rPr>
  </w:style>
  <w:style w:type="paragraph" w:styleId="3">
    <w:name w:val="heading 3"/>
    <w:basedOn w:val="a"/>
    <w:link w:val="30"/>
    <w:uiPriority w:val="9"/>
    <w:unhideWhenUsed/>
    <w:qFormat/>
    <w:rsid w:val="00241092"/>
    <w:pPr>
      <w:widowControl/>
      <w:tabs>
        <w:tab w:val="clear" w:pos="709"/>
      </w:tabs>
      <w:suppressAutoHyphens w:val="0"/>
      <w:spacing w:before="100" w:beforeAutospacing="1" w:after="100" w:afterAutospacing="1" w:line="240" w:lineRule="auto"/>
      <w:outlineLvl w:val="2"/>
    </w:pPr>
    <w:rPr>
      <w:rFonts w:eastAsia="Times New Roman" w:cs="Times New Roman"/>
      <w:bCs/>
      <w:spacing w:val="0"/>
      <w:kern w:val="0"/>
      <w:sz w:val="27"/>
      <w:szCs w:val="27"/>
      <w:lang w:val="ru-RU" w:bidi="ar-SA"/>
    </w:rPr>
  </w:style>
  <w:style w:type="paragraph" w:styleId="4">
    <w:name w:val="heading 4"/>
    <w:basedOn w:val="a"/>
    <w:next w:val="a"/>
    <w:link w:val="40"/>
    <w:unhideWhenUsed/>
    <w:qFormat/>
    <w:rsid w:val="00241092"/>
    <w:pPr>
      <w:keepNext/>
      <w:widowControl/>
      <w:tabs>
        <w:tab w:val="clear" w:pos="709"/>
      </w:tabs>
      <w:suppressAutoHyphens w:val="0"/>
      <w:spacing w:before="240" w:after="60" w:line="240" w:lineRule="auto"/>
      <w:outlineLvl w:val="3"/>
    </w:pPr>
    <w:rPr>
      <w:rFonts w:ascii="Calibri" w:eastAsia="Times New Roman" w:hAnsi="Calibri" w:cs="Times New Roman"/>
      <w:bCs/>
      <w:spacing w:val="0"/>
      <w:kern w:val="0"/>
      <w:sz w:val="28"/>
      <w:szCs w:val="28"/>
      <w:lang w:val="ru-RU" w:bidi="ar-SA"/>
    </w:rPr>
  </w:style>
  <w:style w:type="paragraph" w:styleId="5">
    <w:name w:val="heading 5"/>
    <w:basedOn w:val="a"/>
    <w:next w:val="a"/>
    <w:link w:val="50"/>
    <w:unhideWhenUsed/>
    <w:qFormat/>
    <w:rsid w:val="00241092"/>
    <w:pPr>
      <w:widowControl/>
      <w:tabs>
        <w:tab w:val="clear" w:pos="709"/>
      </w:tabs>
      <w:suppressAutoHyphens w:val="0"/>
      <w:spacing w:before="240" w:after="60" w:line="240" w:lineRule="auto"/>
      <w:outlineLvl w:val="4"/>
    </w:pPr>
    <w:rPr>
      <w:rFonts w:ascii="Calibri" w:eastAsia="Times New Roman" w:hAnsi="Calibri" w:cs="Times New Roman"/>
      <w:bCs/>
      <w:i/>
      <w:iCs/>
      <w:spacing w:val="0"/>
      <w:kern w:val="0"/>
      <w:sz w:val="26"/>
      <w:szCs w:val="26"/>
      <w:lang w:val="ru-RU" w:bidi="ar-SA"/>
    </w:rPr>
  </w:style>
  <w:style w:type="paragraph" w:styleId="6">
    <w:name w:val="heading 6"/>
    <w:basedOn w:val="a"/>
    <w:next w:val="a"/>
    <w:link w:val="60"/>
    <w:unhideWhenUsed/>
    <w:qFormat/>
    <w:rsid w:val="00241092"/>
    <w:pPr>
      <w:widowControl/>
      <w:tabs>
        <w:tab w:val="clear" w:pos="709"/>
      </w:tabs>
      <w:suppressAutoHyphens w:val="0"/>
      <w:spacing w:before="240" w:after="60" w:line="240" w:lineRule="auto"/>
      <w:outlineLvl w:val="5"/>
    </w:pPr>
    <w:rPr>
      <w:rFonts w:ascii="Calibri" w:eastAsia="Times New Roman" w:hAnsi="Calibri" w:cs="Times New Roman"/>
      <w:bCs/>
      <w:spacing w:val="0"/>
      <w:kern w:val="0"/>
      <w:sz w:val="20"/>
      <w:szCs w:val="20"/>
      <w:lang w:val="ru-RU" w:bidi="ar-SA"/>
    </w:rPr>
  </w:style>
  <w:style w:type="paragraph" w:styleId="7">
    <w:name w:val="heading 7"/>
    <w:basedOn w:val="a"/>
    <w:next w:val="a"/>
    <w:link w:val="70"/>
    <w:uiPriority w:val="9"/>
    <w:semiHidden/>
    <w:unhideWhenUsed/>
    <w:qFormat/>
    <w:rsid w:val="00241092"/>
    <w:pPr>
      <w:keepNext/>
      <w:keepLines/>
      <w:spacing w:before="200"/>
      <w:outlineLvl w:val="6"/>
    </w:pPr>
    <w:rPr>
      <w:rFonts w:asciiTheme="majorHAnsi" w:eastAsiaTheme="majorEastAsia" w:hAnsiTheme="majorHAnsi" w:cs="Mangal"/>
      <w:b w:val="0"/>
      <w:i/>
      <w:iCs/>
      <w:color w:val="404040" w:themeColor="text1" w:themeTint="BF"/>
      <w:spacing w:val="0"/>
      <w:szCs w:val="21"/>
      <w:lang w:val="ru-RU"/>
    </w:rPr>
  </w:style>
  <w:style w:type="paragraph" w:styleId="9">
    <w:name w:val="heading 9"/>
    <w:basedOn w:val="a"/>
    <w:next w:val="a"/>
    <w:link w:val="90"/>
    <w:unhideWhenUsed/>
    <w:qFormat/>
    <w:rsid w:val="00241092"/>
    <w:pPr>
      <w:keepNext/>
      <w:keepLines/>
      <w:spacing w:before="200"/>
      <w:outlineLvl w:val="8"/>
    </w:pPr>
    <w:rPr>
      <w:rFonts w:asciiTheme="majorHAnsi" w:eastAsiaTheme="majorEastAsia" w:hAnsiTheme="majorHAnsi" w:cs="Mangal"/>
      <w:b w:val="0"/>
      <w:i/>
      <w:iCs/>
      <w:color w:val="404040" w:themeColor="text1" w:themeTint="BF"/>
      <w:spacing w:val="0"/>
      <w:sz w:val="20"/>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1092"/>
    <w:rPr>
      <w:rFonts w:ascii="Arial" w:eastAsia="Times New Roman" w:hAnsi="Arial" w:cs="Times New Roman"/>
      <w:b/>
      <w:bCs/>
      <w:i/>
      <w:iCs/>
      <w:sz w:val="28"/>
      <w:szCs w:val="28"/>
      <w:lang w:eastAsia="hi-IN"/>
    </w:rPr>
  </w:style>
  <w:style w:type="character" w:customStyle="1" w:styleId="30">
    <w:name w:val="Заголовок 3 Знак"/>
    <w:basedOn w:val="a0"/>
    <w:link w:val="3"/>
    <w:uiPriority w:val="9"/>
    <w:rsid w:val="00241092"/>
    <w:rPr>
      <w:rFonts w:ascii="Times New Roman" w:eastAsia="Times New Roman" w:hAnsi="Times New Roman" w:cs="Times New Roman"/>
      <w:b/>
      <w:bCs/>
      <w:sz w:val="27"/>
      <w:szCs w:val="27"/>
      <w:lang w:eastAsia="hi-IN"/>
    </w:rPr>
  </w:style>
  <w:style w:type="character" w:customStyle="1" w:styleId="40">
    <w:name w:val="Заголовок 4 Знак"/>
    <w:basedOn w:val="a0"/>
    <w:link w:val="4"/>
    <w:rsid w:val="00241092"/>
    <w:rPr>
      <w:rFonts w:ascii="Calibri" w:eastAsia="Times New Roman" w:hAnsi="Calibri" w:cs="Times New Roman"/>
      <w:b/>
      <w:bCs/>
      <w:sz w:val="28"/>
      <w:szCs w:val="28"/>
      <w:lang w:eastAsia="hi-IN"/>
    </w:rPr>
  </w:style>
  <w:style w:type="character" w:customStyle="1" w:styleId="50">
    <w:name w:val="Заголовок 5 Знак"/>
    <w:basedOn w:val="a0"/>
    <w:link w:val="5"/>
    <w:rsid w:val="00241092"/>
    <w:rPr>
      <w:rFonts w:ascii="Calibri" w:eastAsia="Times New Roman" w:hAnsi="Calibri" w:cs="Times New Roman"/>
      <w:b/>
      <w:bCs/>
      <w:i/>
      <w:iCs/>
      <w:sz w:val="26"/>
      <w:szCs w:val="26"/>
      <w:lang w:eastAsia="hi-IN"/>
    </w:rPr>
  </w:style>
  <w:style w:type="character" w:customStyle="1" w:styleId="60">
    <w:name w:val="Заголовок 6 Знак"/>
    <w:basedOn w:val="a0"/>
    <w:link w:val="6"/>
    <w:rsid w:val="00241092"/>
    <w:rPr>
      <w:rFonts w:ascii="Calibri" w:eastAsia="Times New Roman" w:hAnsi="Calibri" w:cs="Times New Roman"/>
      <w:b/>
      <w:bCs/>
      <w:sz w:val="20"/>
      <w:szCs w:val="20"/>
      <w:lang w:eastAsia="hi-IN"/>
    </w:rPr>
  </w:style>
  <w:style w:type="character" w:customStyle="1" w:styleId="70">
    <w:name w:val="Заголовок 7 Знак"/>
    <w:basedOn w:val="a0"/>
    <w:link w:val="7"/>
    <w:uiPriority w:val="9"/>
    <w:semiHidden/>
    <w:rsid w:val="00241092"/>
    <w:rPr>
      <w:rFonts w:asciiTheme="majorHAnsi" w:eastAsiaTheme="majorEastAsia" w:hAnsiTheme="majorHAnsi" w:cs="Mangal"/>
      <w:i/>
      <w:iCs/>
      <w:color w:val="404040" w:themeColor="text1" w:themeTint="BF"/>
      <w:kern w:val="2"/>
      <w:sz w:val="24"/>
      <w:szCs w:val="21"/>
      <w:lang w:eastAsia="hi-IN" w:bidi="hi-IN"/>
    </w:rPr>
  </w:style>
  <w:style w:type="character" w:customStyle="1" w:styleId="90">
    <w:name w:val="Заголовок 9 Знак"/>
    <w:basedOn w:val="a0"/>
    <w:link w:val="9"/>
    <w:rsid w:val="00241092"/>
    <w:rPr>
      <w:rFonts w:asciiTheme="majorHAnsi" w:eastAsiaTheme="majorEastAsia" w:hAnsiTheme="majorHAnsi" w:cs="Mangal"/>
      <w:i/>
      <w:iCs/>
      <w:color w:val="404040" w:themeColor="text1" w:themeTint="BF"/>
      <w:kern w:val="2"/>
      <w:sz w:val="20"/>
      <w:szCs w:val="18"/>
      <w:lang w:eastAsia="hi-IN" w:bidi="hi-IN"/>
    </w:rPr>
  </w:style>
  <w:style w:type="paragraph" w:styleId="a3">
    <w:name w:val="caption"/>
    <w:basedOn w:val="a"/>
    <w:next w:val="a"/>
    <w:link w:val="a4"/>
    <w:unhideWhenUsed/>
    <w:qFormat/>
    <w:rsid w:val="00241092"/>
    <w:pPr>
      <w:spacing w:after="200" w:line="240" w:lineRule="auto"/>
    </w:pPr>
    <w:rPr>
      <w:rFonts w:eastAsia="Times New Roman" w:cs="Times New Roman"/>
      <w:bCs/>
      <w:spacing w:val="0"/>
      <w:kern w:val="0"/>
      <w:sz w:val="28"/>
      <w:szCs w:val="28"/>
      <w:lang w:val="ru-RU" w:eastAsia="en-US" w:bidi="ar-SA"/>
    </w:rPr>
  </w:style>
  <w:style w:type="character" w:customStyle="1" w:styleId="a4">
    <w:name w:val="Название объекта Знак"/>
    <w:link w:val="a3"/>
    <w:locked/>
    <w:rsid w:val="00241092"/>
    <w:rPr>
      <w:rFonts w:ascii="Times New Roman" w:eastAsia="Times New Roman" w:hAnsi="Times New Roman" w:cs="Times New Roman"/>
      <w:b/>
      <w:bCs/>
      <w:sz w:val="28"/>
      <w:szCs w:val="28"/>
    </w:rPr>
  </w:style>
  <w:style w:type="paragraph" w:styleId="a5">
    <w:name w:val="Title"/>
    <w:basedOn w:val="a"/>
    <w:next w:val="a"/>
    <w:link w:val="a6"/>
    <w:uiPriority w:val="99"/>
    <w:qFormat/>
    <w:rsid w:val="00241092"/>
    <w:pPr>
      <w:pBdr>
        <w:bottom w:val="single" w:sz="8" w:space="4" w:color="4F81BD" w:themeColor="accent1"/>
      </w:pBdr>
      <w:spacing w:after="300" w:line="240" w:lineRule="auto"/>
      <w:contextualSpacing/>
    </w:pPr>
    <w:rPr>
      <w:rFonts w:eastAsia="Times New Roman" w:cs="Times New Roman"/>
      <w:bCs/>
      <w:spacing w:val="0"/>
      <w:kern w:val="0"/>
      <w:sz w:val="22"/>
      <w:lang w:val="ru-RU" w:eastAsia="en-US" w:bidi="ar-SA"/>
    </w:rPr>
  </w:style>
  <w:style w:type="character" w:customStyle="1" w:styleId="a6">
    <w:name w:val="Название Знак"/>
    <w:basedOn w:val="a0"/>
    <w:link w:val="a5"/>
    <w:uiPriority w:val="99"/>
    <w:rsid w:val="00241092"/>
    <w:rPr>
      <w:rFonts w:ascii="Times New Roman" w:eastAsia="Times New Roman" w:hAnsi="Times New Roman" w:cs="Times New Roman"/>
      <w:b/>
      <w:bCs/>
      <w:szCs w:val="24"/>
    </w:rPr>
  </w:style>
  <w:style w:type="character" w:customStyle="1" w:styleId="11">
    <w:name w:val="Название Знак1"/>
    <w:basedOn w:val="a0"/>
    <w:uiPriority w:val="99"/>
    <w:locked/>
    <w:rsid w:val="00241092"/>
    <w:rPr>
      <w:rFonts w:ascii="Times New Roman" w:eastAsia="Times New Roman" w:hAnsi="Times New Roman" w:cs="Times New Roman"/>
      <w:b/>
      <w:bCs/>
      <w:szCs w:val="24"/>
    </w:rPr>
  </w:style>
  <w:style w:type="paragraph" w:styleId="a7">
    <w:name w:val="Body Text Indent"/>
    <w:aliases w:val="текст,Основной текст 1"/>
    <w:basedOn w:val="a"/>
    <w:link w:val="a8"/>
    <w:uiPriority w:val="99"/>
    <w:unhideWhenUsed/>
    <w:qFormat/>
    <w:rsid w:val="00241092"/>
    <w:pPr>
      <w:spacing w:after="120"/>
      <w:ind w:left="283"/>
    </w:pPr>
    <w:rPr>
      <w:rFonts w:cs="Mangal"/>
      <w:b w:val="0"/>
      <w:spacing w:val="0"/>
      <w:lang w:val="ru-RU"/>
    </w:rPr>
  </w:style>
  <w:style w:type="character" w:customStyle="1" w:styleId="a8">
    <w:name w:val="Основной текст с отступом Знак"/>
    <w:aliases w:val="текст Знак,Основной текст 1 Знак"/>
    <w:basedOn w:val="a0"/>
    <w:link w:val="a7"/>
    <w:uiPriority w:val="99"/>
    <w:rsid w:val="00241092"/>
    <w:rPr>
      <w:rFonts w:ascii="Times New Roman" w:eastAsia="Lucida Sans Unicode" w:hAnsi="Times New Roman" w:cs="Mangal"/>
      <w:kern w:val="2"/>
      <w:sz w:val="24"/>
      <w:szCs w:val="24"/>
      <w:lang w:eastAsia="hi-IN" w:bidi="hi-IN"/>
    </w:rPr>
  </w:style>
  <w:style w:type="paragraph" w:styleId="a9">
    <w:name w:val="Subtitle"/>
    <w:basedOn w:val="a"/>
    <w:next w:val="a"/>
    <w:link w:val="aa"/>
    <w:uiPriority w:val="11"/>
    <w:qFormat/>
    <w:rsid w:val="00241092"/>
    <w:rPr>
      <w:rFonts w:ascii="Cambria" w:eastAsia="Times New Roman" w:hAnsi="Cambria"/>
      <w:b w:val="0"/>
      <w:i/>
      <w:iCs/>
      <w:color w:val="4F81BD"/>
      <w:spacing w:val="15"/>
      <w:kern w:val="0"/>
      <w:lang w:val="en-US" w:eastAsia="en-US" w:bidi="en-US"/>
    </w:rPr>
  </w:style>
  <w:style w:type="character" w:customStyle="1" w:styleId="aa">
    <w:name w:val="Подзаголовок Знак"/>
    <w:basedOn w:val="a0"/>
    <w:link w:val="a9"/>
    <w:uiPriority w:val="11"/>
    <w:rsid w:val="00241092"/>
    <w:rPr>
      <w:rFonts w:ascii="Cambria" w:eastAsia="Times New Roman" w:hAnsi="Cambria"/>
      <w:i/>
      <w:iCs/>
      <w:color w:val="4F81BD"/>
      <w:spacing w:val="15"/>
      <w:sz w:val="24"/>
      <w:szCs w:val="24"/>
      <w:lang w:val="en-US" w:bidi="en-US"/>
    </w:rPr>
  </w:style>
  <w:style w:type="character" w:customStyle="1" w:styleId="12">
    <w:name w:val="Подзаголовок Знак1"/>
    <w:basedOn w:val="a0"/>
    <w:uiPriority w:val="11"/>
    <w:locked/>
    <w:rsid w:val="00241092"/>
    <w:rPr>
      <w:rFonts w:ascii="Cambria" w:eastAsia="Times New Roman" w:hAnsi="Cambria"/>
      <w:i/>
      <w:iCs/>
      <w:color w:val="4F81BD"/>
      <w:spacing w:val="15"/>
      <w:sz w:val="24"/>
      <w:szCs w:val="24"/>
      <w:lang w:val="en-US" w:bidi="en-US"/>
    </w:rPr>
  </w:style>
  <w:style w:type="character" w:styleId="ab">
    <w:name w:val="Strong"/>
    <w:uiPriority w:val="22"/>
    <w:qFormat/>
    <w:rsid w:val="00241092"/>
    <w:rPr>
      <w:b/>
      <w:bCs/>
    </w:rPr>
  </w:style>
  <w:style w:type="character" w:styleId="ac">
    <w:name w:val="Emphasis"/>
    <w:uiPriority w:val="20"/>
    <w:qFormat/>
    <w:rsid w:val="00241092"/>
    <w:rPr>
      <w:i/>
      <w:iCs/>
    </w:rPr>
  </w:style>
  <w:style w:type="paragraph" w:styleId="ad">
    <w:name w:val="Normal (Web)"/>
    <w:aliases w:val=" Знак4"/>
    <w:basedOn w:val="a"/>
    <w:uiPriority w:val="99"/>
    <w:qFormat/>
    <w:rsid w:val="00241092"/>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e">
    <w:name w:val="No Spacing"/>
    <w:link w:val="af"/>
    <w:uiPriority w:val="99"/>
    <w:qFormat/>
    <w:rsid w:val="00241092"/>
    <w:pPr>
      <w:widowControl w:val="0"/>
      <w:tabs>
        <w:tab w:val="left" w:pos="709"/>
      </w:tabs>
      <w:suppressAutoHyphens/>
      <w:spacing w:after="0" w:line="240" w:lineRule="auto"/>
    </w:pPr>
    <w:rPr>
      <w:rFonts w:ascii="Times New Roman" w:eastAsia="Times New Roman" w:hAnsi="Times New Roman" w:cs="Times New Roman"/>
      <w:lang w:val="es-AR"/>
    </w:rPr>
  </w:style>
  <w:style w:type="character" w:customStyle="1" w:styleId="af">
    <w:name w:val="Без интервала Знак"/>
    <w:link w:val="ae"/>
    <w:uiPriority w:val="99"/>
    <w:locked/>
    <w:rsid w:val="00241092"/>
    <w:rPr>
      <w:rFonts w:ascii="Times New Roman" w:eastAsia="Times New Roman" w:hAnsi="Times New Roman" w:cs="Times New Roman"/>
      <w:lang w:val="es-AR"/>
    </w:rPr>
  </w:style>
  <w:style w:type="paragraph" w:styleId="af0">
    <w:name w:val="List Paragraph"/>
    <w:basedOn w:val="a"/>
    <w:link w:val="af1"/>
    <w:uiPriority w:val="34"/>
    <w:qFormat/>
    <w:rsid w:val="00241092"/>
    <w:pPr>
      <w:ind w:left="720"/>
      <w:contextualSpacing/>
    </w:pPr>
    <w:rPr>
      <w:rFonts w:asciiTheme="minorHAnsi" w:eastAsiaTheme="minorHAnsi" w:hAnsiTheme="minorHAnsi"/>
      <w:b w:val="0"/>
      <w:spacing w:val="0"/>
      <w:kern w:val="0"/>
      <w:sz w:val="22"/>
      <w:szCs w:val="22"/>
      <w:lang w:val="ru-RU" w:bidi="ar-SA"/>
    </w:rPr>
  </w:style>
  <w:style w:type="character" w:customStyle="1" w:styleId="af1">
    <w:name w:val="Абзац списка Знак"/>
    <w:link w:val="af0"/>
    <w:uiPriority w:val="34"/>
    <w:locked/>
    <w:rsid w:val="00241092"/>
    <w:rPr>
      <w:lang w:eastAsia="hi-IN"/>
    </w:rPr>
  </w:style>
  <w:style w:type="paragraph" w:customStyle="1" w:styleId="13">
    <w:name w:val="Обычный (веб)1"/>
    <w:aliases w:val="Обычный (Web),Обычный (Web)1,Обычный (веб) Знак1,Обычный (веб) Знак Знак,Обычный (веб) Знак,Знак4,Знак4 Знак Знак,Знак Знак1 Знак,Знак Знак1 Знак Знак,Обычный (веб) Знак Знак Знак Знак,Знак Знак Знак Знак Зн,Знак Знак1 Зн"/>
    <w:basedOn w:val="a"/>
    <w:link w:val="21"/>
    <w:uiPriority w:val="99"/>
    <w:qFormat/>
    <w:rsid w:val="00241092"/>
    <w:pPr>
      <w:widowControl/>
      <w:tabs>
        <w:tab w:val="clear" w:pos="709"/>
      </w:tabs>
      <w:suppressAutoHyphens w:val="0"/>
      <w:spacing w:before="100" w:after="100" w:line="240" w:lineRule="auto"/>
    </w:pPr>
    <w:rPr>
      <w:rFonts w:eastAsia="Times New Roman" w:cs="Times New Roman"/>
      <w:b w:val="0"/>
      <w:color w:val="000000"/>
      <w:spacing w:val="0"/>
      <w:kern w:val="0"/>
      <w:lang w:val="ru-RU" w:bidi="ar-SA"/>
    </w:rPr>
  </w:style>
  <w:style w:type="character" w:customStyle="1" w:styleId="21">
    <w:name w:val="Обычный (веб) Знак2"/>
    <w:aliases w:val="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Знак4 Знак"/>
    <w:link w:val="13"/>
    <w:uiPriority w:val="99"/>
    <w:locked/>
    <w:rsid w:val="00241092"/>
    <w:rPr>
      <w:rFonts w:ascii="Times New Roman" w:eastAsia="Times New Roman" w:hAnsi="Times New Roman" w:cs="Times New Roman"/>
      <w:color w:val="000000"/>
      <w:sz w:val="24"/>
      <w:szCs w:val="24"/>
      <w:lang w:eastAsia="hi-IN"/>
    </w:rPr>
  </w:style>
  <w:style w:type="paragraph" w:customStyle="1" w:styleId="14">
    <w:name w:val="Обычный1"/>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2">
    <w:name w:val="бычный"/>
    <w:uiPriority w:val="99"/>
    <w:qFormat/>
    <w:rsid w:val="00241092"/>
    <w:pPr>
      <w:widowControl w:val="0"/>
      <w:autoSpaceDE w:val="0"/>
      <w:autoSpaceDN w:val="0"/>
      <w:spacing w:after="0" w:line="240" w:lineRule="auto"/>
    </w:pPr>
    <w:rPr>
      <w:rFonts w:ascii="Times Kaz" w:eastAsia="Times New Roman" w:hAnsi="Times Kaz" w:cs="Times New Roman"/>
      <w:sz w:val="28"/>
      <w:szCs w:val="28"/>
      <w:lang w:eastAsia="ru-RU"/>
    </w:rPr>
  </w:style>
  <w:style w:type="paragraph" w:customStyle="1" w:styleId="31">
    <w:name w:val="Обычный3"/>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af3">
    <w:name w:val="Стиль"/>
    <w:qFormat/>
    <w:rsid w:val="002410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
    <w:name w:val="Body"/>
    <w:qFormat/>
    <w:rsid w:val="00241092"/>
    <w:pPr>
      <w:spacing w:after="0" w:line="240" w:lineRule="auto"/>
    </w:pPr>
    <w:rPr>
      <w:rFonts w:ascii="Helvetica" w:eastAsia="Arial Unicode MS" w:hAnsi="Helvetica" w:cs="Arial Unicode MS"/>
      <w:color w:val="000000"/>
      <w:lang w:val="en-US"/>
    </w:rPr>
  </w:style>
  <w:style w:type="paragraph" w:customStyle="1" w:styleId="Label">
    <w:name w:val="Label"/>
    <w:qFormat/>
    <w:rsid w:val="00241092"/>
    <w:pPr>
      <w:spacing w:after="0" w:line="240" w:lineRule="auto"/>
      <w:jc w:val="center"/>
    </w:pPr>
    <w:rPr>
      <w:rFonts w:ascii="Helvetica" w:eastAsia="Arial Unicode MS" w:hAnsi="Helvetica" w:cs="Arial Unicode MS"/>
      <w:color w:val="FEFEFE"/>
      <w:sz w:val="24"/>
      <w:szCs w:val="24"/>
      <w:lang w:val="en-US"/>
    </w:rPr>
  </w:style>
  <w:style w:type="paragraph" w:customStyle="1" w:styleId="af4">
    <w:name w:val="Базовый"/>
    <w:qFormat/>
    <w:rsid w:val="00241092"/>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af5">
    <w:name w:val="обычный"/>
    <w:basedOn w:val="a"/>
    <w:qFormat/>
    <w:rsid w:val="00241092"/>
    <w:pPr>
      <w:widowControl/>
      <w:tabs>
        <w:tab w:val="clear" w:pos="709"/>
      </w:tabs>
      <w:suppressAutoHyphens w:val="0"/>
      <w:spacing w:line="240" w:lineRule="auto"/>
    </w:pPr>
    <w:rPr>
      <w:rFonts w:eastAsia="Times New Roman" w:cs="Times New Roman"/>
      <w:color w:val="000000"/>
      <w:kern w:val="0"/>
      <w:sz w:val="20"/>
      <w:szCs w:val="20"/>
      <w:lang w:eastAsia="ru-RU" w:bidi="ar-SA"/>
    </w:rPr>
  </w:style>
  <w:style w:type="paragraph" w:customStyle="1" w:styleId="15">
    <w:name w:val="Абзац списка1"/>
    <w:basedOn w:val="a"/>
    <w:qFormat/>
    <w:rsid w:val="00241092"/>
    <w:pPr>
      <w:widowControl/>
      <w:tabs>
        <w:tab w:val="clear" w:pos="709"/>
      </w:tabs>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heading">
    <w:name w:val="heading"/>
    <w:basedOn w:val="a"/>
    <w:qFormat/>
    <w:rsid w:val="00241092"/>
    <w:pPr>
      <w:widowControl/>
      <w:tabs>
        <w:tab w:val="clear" w:pos="709"/>
      </w:tabs>
      <w:suppressAutoHyphens w:val="0"/>
      <w:spacing w:before="100" w:after="100" w:line="240" w:lineRule="auto"/>
    </w:pPr>
    <w:rPr>
      <w:rFonts w:eastAsia="Times New Roman" w:cs="Times New Roman"/>
      <w:color w:val="000000"/>
      <w:kern w:val="0"/>
      <w:lang w:eastAsia="ru-RU" w:bidi="ar-SA"/>
    </w:rPr>
  </w:style>
  <w:style w:type="paragraph" w:customStyle="1" w:styleId="210">
    <w:name w:val="Заголовок 21"/>
    <w:basedOn w:val="a"/>
    <w:next w:val="a"/>
    <w:qFormat/>
    <w:rsid w:val="00241092"/>
    <w:pPr>
      <w:keepNext/>
      <w:widowControl/>
      <w:tabs>
        <w:tab w:val="clear" w:pos="709"/>
      </w:tabs>
      <w:suppressAutoHyphens w:val="0"/>
      <w:spacing w:line="240" w:lineRule="auto"/>
      <w:ind w:firstLine="851"/>
      <w:outlineLvl w:val="1"/>
    </w:pPr>
    <w:rPr>
      <w:rFonts w:eastAsia="Times New Roman" w:cs="Times New Roman"/>
      <w:kern w:val="0"/>
      <w:sz w:val="28"/>
      <w:szCs w:val="20"/>
      <w:lang w:eastAsia="ru-RU" w:bidi="ar-SA"/>
    </w:rPr>
  </w:style>
  <w:style w:type="paragraph" w:customStyle="1" w:styleId="af6">
    <w:name w:val="Для таблиц"/>
    <w:basedOn w:val="a"/>
    <w:qFormat/>
    <w:rsid w:val="00241092"/>
    <w:pPr>
      <w:widowControl/>
      <w:tabs>
        <w:tab w:val="clear" w:pos="709"/>
      </w:tabs>
      <w:suppressAutoHyphens w:val="0"/>
      <w:spacing w:line="240" w:lineRule="auto"/>
    </w:pPr>
    <w:rPr>
      <w:rFonts w:eastAsia="Times New Roman" w:cs="Times New Roman"/>
      <w:kern w:val="0"/>
      <w:lang w:eastAsia="ru-RU" w:bidi="ar-SA"/>
    </w:rPr>
  </w:style>
  <w:style w:type="paragraph" w:customStyle="1" w:styleId="af7">
    <w:name w:val="список с точками"/>
    <w:basedOn w:val="a"/>
    <w:uiPriority w:val="99"/>
    <w:qFormat/>
    <w:rsid w:val="00241092"/>
    <w:pPr>
      <w:widowControl/>
      <w:tabs>
        <w:tab w:val="num" w:pos="822"/>
      </w:tabs>
      <w:suppressAutoHyphens w:val="0"/>
      <w:spacing w:line="312" w:lineRule="auto"/>
      <w:ind w:left="822" w:hanging="255"/>
      <w:jc w:val="both"/>
    </w:pPr>
    <w:rPr>
      <w:rFonts w:eastAsia="Times New Roman" w:cs="Times New Roman"/>
      <w:kern w:val="0"/>
      <w:lang w:eastAsia="ru-RU" w:bidi="ar-SA"/>
    </w:rPr>
  </w:style>
  <w:style w:type="paragraph" w:customStyle="1" w:styleId="22">
    <w:name w:val="Обычный2"/>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22"/>
    <w:next w:val="22"/>
    <w:qFormat/>
    <w:rsid w:val="00241092"/>
    <w:pPr>
      <w:keepNext/>
      <w:ind w:left="2160" w:hanging="2018"/>
      <w:jc w:val="center"/>
      <w:outlineLvl w:val="0"/>
    </w:pPr>
    <w:rPr>
      <w:b/>
      <w:sz w:val="28"/>
    </w:rPr>
  </w:style>
  <w:style w:type="paragraph" w:customStyle="1" w:styleId="51">
    <w:name w:val="заголовок 5"/>
    <w:basedOn w:val="a"/>
    <w:next w:val="a"/>
    <w:qFormat/>
    <w:rsid w:val="00241092"/>
    <w:pPr>
      <w:keepNext/>
      <w:widowControl/>
      <w:tabs>
        <w:tab w:val="clear" w:pos="709"/>
      </w:tabs>
      <w:suppressAutoHyphens w:val="0"/>
      <w:autoSpaceDE w:val="0"/>
      <w:autoSpaceDN w:val="0"/>
      <w:spacing w:line="240" w:lineRule="auto"/>
    </w:pPr>
    <w:rPr>
      <w:rFonts w:eastAsia="Times New Roman" w:cs="Times New Roman"/>
      <w:kern w:val="0"/>
      <w:sz w:val="28"/>
      <w:szCs w:val="28"/>
      <w:lang w:eastAsia="ru-RU" w:bidi="ar-SA"/>
    </w:rPr>
  </w:style>
  <w:style w:type="paragraph" w:customStyle="1" w:styleId="310">
    <w:name w:val="Основной текст 31"/>
    <w:basedOn w:val="a"/>
    <w:qFormat/>
    <w:rsid w:val="00241092"/>
    <w:pPr>
      <w:widowControl/>
      <w:tabs>
        <w:tab w:val="clear" w:pos="709"/>
      </w:tabs>
      <w:suppressAutoHyphens w:val="0"/>
      <w:spacing w:line="240" w:lineRule="auto"/>
    </w:pPr>
    <w:rPr>
      <w:rFonts w:eastAsia="Times New Roman" w:cs="Times New Roman"/>
      <w:kern w:val="0"/>
      <w:sz w:val="28"/>
      <w:szCs w:val="20"/>
      <w:lang w:eastAsia="ar-SA" w:bidi="ar-SA"/>
    </w:rPr>
  </w:style>
  <w:style w:type="paragraph" w:customStyle="1" w:styleId="16">
    <w:name w:val="Основной текст1"/>
    <w:basedOn w:val="a"/>
    <w:link w:val="af8"/>
    <w:qFormat/>
    <w:rsid w:val="00241092"/>
    <w:pPr>
      <w:widowControl/>
      <w:shd w:val="clear" w:color="auto" w:fill="FFFFFF"/>
      <w:tabs>
        <w:tab w:val="clear" w:pos="709"/>
      </w:tabs>
      <w:suppressAutoHyphens w:val="0"/>
      <w:spacing w:after="120" w:line="259" w:lineRule="exact"/>
      <w:jc w:val="center"/>
    </w:pPr>
    <w:rPr>
      <w:rFonts w:ascii="Georgia" w:eastAsia="Georgia" w:hAnsi="Georgia" w:cs="Georgia"/>
      <w:b w:val="0"/>
      <w:spacing w:val="0"/>
      <w:kern w:val="0"/>
      <w:sz w:val="18"/>
      <w:szCs w:val="18"/>
      <w:lang w:val="ru-RU" w:eastAsia="en-US" w:bidi="ar-SA"/>
    </w:rPr>
  </w:style>
  <w:style w:type="character" w:customStyle="1" w:styleId="af8">
    <w:name w:val="Основной текст_"/>
    <w:link w:val="16"/>
    <w:locked/>
    <w:rsid w:val="00241092"/>
    <w:rPr>
      <w:rFonts w:ascii="Georgia" w:eastAsia="Georgia" w:hAnsi="Georgia" w:cs="Georgia"/>
      <w:sz w:val="18"/>
      <w:szCs w:val="18"/>
      <w:shd w:val="clear" w:color="auto" w:fill="FFFFFF"/>
    </w:rPr>
  </w:style>
  <w:style w:type="paragraph" w:customStyle="1" w:styleId="af9">
    <w:name w:val="Знак Знак Знак Знак Знак Знак Знак Знак Знак Знак Знак"/>
    <w:basedOn w:val="a"/>
    <w:autoRedefine/>
    <w:qFormat/>
    <w:rsid w:val="00241092"/>
    <w:pPr>
      <w:widowControl/>
      <w:tabs>
        <w:tab w:val="clear" w:pos="709"/>
      </w:tabs>
      <w:suppressAutoHyphens w:val="0"/>
      <w:spacing w:after="160"/>
    </w:pPr>
    <w:rPr>
      <w:rFonts w:eastAsia="SimSun" w:cs="Times New Roman"/>
      <w:kern w:val="0"/>
      <w:sz w:val="28"/>
      <w:lang w:val="en-US" w:eastAsia="en-US" w:bidi="ar-SA"/>
    </w:rPr>
  </w:style>
  <w:style w:type="paragraph" w:customStyle="1" w:styleId="afa">
    <w:name w:val="Знак Знак Знак Знак"/>
    <w:basedOn w:val="a"/>
    <w:autoRedefine/>
    <w:qFormat/>
    <w:rsid w:val="00241092"/>
    <w:pPr>
      <w:widowControl/>
      <w:tabs>
        <w:tab w:val="clear" w:pos="709"/>
      </w:tabs>
      <w:suppressAutoHyphens w:val="0"/>
      <w:spacing w:after="160"/>
      <w:jc w:val="both"/>
    </w:pPr>
    <w:rPr>
      <w:rFonts w:eastAsia="Times New Roman" w:cs="Times New Roman"/>
      <w:kern w:val="0"/>
      <w:sz w:val="28"/>
      <w:szCs w:val="20"/>
      <w:lang w:val="en-US" w:eastAsia="en-US" w:bidi="ar-SA"/>
    </w:rPr>
  </w:style>
  <w:style w:type="paragraph" w:customStyle="1" w:styleId="211">
    <w:name w:val="Основной текст 21"/>
    <w:basedOn w:val="a"/>
    <w:qFormat/>
    <w:rsid w:val="00241092"/>
    <w:pPr>
      <w:widowControl/>
      <w:tabs>
        <w:tab w:val="clear" w:pos="709"/>
      </w:tabs>
      <w:suppressAutoHyphens w:val="0"/>
      <w:autoSpaceDE w:val="0"/>
      <w:autoSpaceDN w:val="0"/>
      <w:spacing w:line="240" w:lineRule="auto"/>
      <w:jc w:val="both"/>
    </w:pPr>
    <w:rPr>
      <w:rFonts w:ascii="Courier New" w:eastAsia="Times New Roman" w:hAnsi="Courier New" w:cs="Courier New"/>
      <w:kern w:val="0"/>
      <w:sz w:val="28"/>
      <w:szCs w:val="28"/>
      <w:lang w:val="fr-FR" w:eastAsia="ru-RU" w:bidi="ar-SA"/>
    </w:rPr>
  </w:style>
  <w:style w:type="paragraph" w:customStyle="1" w:styleId="Style16">
    <w:name w:val="Style16"/>
    <w:basedOn w:val="a"/>
    <w:uiPriority w:val="99"/>
    <w:qFormat/>
    <w:rsid w:val="00241092"/>
    <w:pPr>
      <w:tabs>
        <w:tab w:val="clear" w:pos="709"/>
      </w:tabs>
      <w:suppressAutoHyphens w:val="0"/>
      <w:autoSpaceDE w:val="0"/>
      <w:autoSpaceDN w:val="0"/>
      <w:adjustRightInd w:val="0"/>
      <w:spacing w:line="557" w:lineRule="exact"/>
      <w:ind w:hanging="96"/>
    </w:pPr>
    <w:rPr>
      <w:rFonts w:eastAsia="Times New Roman" w:cs="Times New Roman"/>
      <w:kern w:val="0"/>
      <w:lang w:eastAsia="ru-RU" w:bidi="ar-SA"/>
    </w:rPr>
  </w:style>
  <w:style w:type="paragraph" w:customStyle="1" w:styleId="Default">
    <w:name w:val="Default"/>
    <w:qFormat/>
    <w:rsid w:val="00241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7">
    <w:name w:val="Без интервала1"/>
    <w:link w:val="NoSpacingChar"/>
    <w:uiPriority w:val="99"/>
    <w:qFormat/>
    <w:rsid w:val="00241092"/>
    <w:pPr>
      <w:spacing w:after="0" w:line="240" w:lineRule="auto"/>
    </w:pPr>
    <w:rPr>
      <w:rFonts w:ascii="Times New Roman" w:eastAsia="Times New Roman" w:hAnsi="Times New Roman" w:cs="Times New Roman"/>
    </w:rPr>
  </w:style>
  <w:style w:type="character" w:customStyle="1" w:styleId="NoSpacingChar">
    <w:name w:val="No Spacing Char"/>
    <w:link w:val="17"/>
    <w:uiPriority w:val="99"/>
    <w:locked/>
    <w:rsid w:val="00241092"/>
    <w:rPr>
      <w:rFonts w:ascii="Times New Roman" w:eastAsia="Times New Roman" w:hAnsi="Times New Roman" w:cs="Times New Roman"/>
    </w:rPr>
  </w:style>
  <w:style w:type="paragraph" w:customStyle="1" w:styleId="FR3">
    <w:name w:val="FR3"/>
    <w:qFormat/>
    <w:rsid w:val="00241092"/>
    <w:pPr>
      <w:widowControl w:val="0"/>
      <w:autoSpaceDE w:val="0"/>
      <w:autoSpaceDN w:val="0"/>
      <w:adjustRightInd w:val="0"/>
      <w:spacing w:before="100" w:after="0" w:line="316" w:lineRule="auto"/>
      <w:ind w:left="240"/>
      <w:jc w:val="both"/>
    </w:pPr>
    <w:rPr>
      <w:rFonts w:ascii="Arial" w:eastAsia="Times New Roman" w:hAnsi="Arial" w:cs="Times New Roman"/>
      <w:i/>
      <w:sz w:val="18"/>
      <w:szCs w:val="20"/>
      <w:lang w:eastAsia="ru-RU"/>
    </w:rPr>
  </w:style>
  <w:style w:type="paragraph" w:customStyle="1" w:styleId="Aeaaaiey">
    <w:name w:val="Aeaaaiey"/>
    <w:basedOn w:val="a"/>
    <w:qFormat/>
    <w:rsid w:val="00241092"/>
    <w:pPr>
      <w:widowControl/>
      <w:tabs>
        <w:tab w:val="clear" w:pos="709"/>
      </w:tabs>
      <w:suppressAutoHyphens w:val="0"/>
      <w:spacing w:line="360" w:lineRule="auto"/>
      <w:ind w:firstLine="567"/>
    </w:pPr>
    <w:rPr>
      <w:rFonts w:eastAsia="Times New Roman" w:cs="Times New Roman"/>
      <w:kern w:val="0"/>
      <w:sz w:val="28"/>
      <w:szCs w:val="20"/>
      <w:lang w:eastAsia="ru-RU" w:bidi="ar-SA"/>
    </w:rPr>
  </w:style>
  <w:style w:type="paragraph" w:customStyle="1" w:styleId="23">
    <w:name w:val="Список_мой2"/>
    <w:basedOn w:val="a"/>
    <w:qFormat/>
    <w:rsid w:val="00241092"/>
    <w:pPr>
      <w:widowControl/>
      <w:tabs>
        <w:tab w:val="clear" w:pos="709"/>
        <w:tab w:val="left" w:pos="1559"/>
        <w:tab w:val="num" w:pos="1678"/>
      </w:tabs>
      <w:suppressAutoHyphens w:val="0"/>
      <w:spacing w:line="240" w:lineRule="auto"/>
      <w:ind w:left="1287" w:hanging="329"/>
      <w:jc w:val="both"/>
    </w:pPr>
    <w:rPr>
      <w:rFonts w:eastAsia="Times New Roman" w:cs="Times New Roman"/>
      <w:kern w:val="0"/>
      <w:sz w:val="28"/>
      <w:szCs w:val="20"/>
      <w:lang w:eastAsia="ru-RU" w:bidi="ar-SA"/>
    </w:rPr>
  </w:style>
  <w:style w:type="paragraph" w:customStyle="1" w:styleId="afb">
    <w:name w:val="Текст Основа"/>
    <w:basedOn w:val="afc"/>
    <w:qFormat/>
    <w:rsid w:val="00241092"/>
    <w:pPr>
      <w:widowControl/>
      <w:tabs>
        <w:tab w:val="clear" w:pos="709"/>
      </w:tabs>
      <w:suppressAutoHyphens w:val="0"/>
      <w:spacing w:line="360" w:lineRule="auto"/>
      <w:ind w:firstLine="737"/>
      <w:jc w:val="both"/>
    </w:pPr>
    <w:rPr>
      <w:rFonts w:ascii="Times New Roman" w:eastAsia="Times New Roman" w:hAnsi="Times New Roman" w:cs="Times New Roman"/>
      <w:kern w:val="0"/>
      <w:sz w:val="24"/>
      <w:szCs w:val="20"/>
      <w:lang w:eastAsia="en-US" w:bidi="ar-SA"/>
    </w:rPr>
  </w:style>
  <w:style w:type="paragraph" w:styleId="afc">
    <w:name w:val="Plain Text"/>
    <w:basedOn w:val="a"/>
    <w:link w:val="afd"/>
    <w:uiPriority w:val="99"/>
    <w:semiHidden/>
    <w:unhideWhenUsed/>
    <w:rsid w:val="00241092"/>
    <w:pPr>
      <w:spacing w:line="240" w:lineRule="auto"/>
    </w:pPr>
    <w:rPr>
      <w:rFonts w:ascii="Consolas" w:hAnsi="Consolas" w:cs="Mangal"/>
      <w:sz w:val="21"/>
      <w:szCs w:val="19"/>
    </w:rPr>
  </w:style>
  <w:style w:type="character" w:customStyle="1" w:styleId="afd">
    <w:name w:val="Текст Знак"/>
    <w:basedOn w:val="a0"/>
    <w:link w:val="afc"/>
    <w:uiPriority w:val="99"/>
    <w:semiHidden/>
    <w:rsid w:val="00241092"/>
    <w:rPr>
      <w:rFonts w:ascii="Consolas" w:eastAsia="Lucida Sans Unicode" w:hAnsi="Consolas" w:cs="Mangal"/>
      <w:b/>
      <w:spacing w:val="-4"/>
      <w:kern w:val="2"/>
      <w:sz w:val="21"/>
      <w:szCs w:val="19"/>
      <w:lang w:val="kk-KZ" w:eastAsia="hi-IN" w:bidi="hi-IN"/>
    </w:rPr>
  </w:style>
  <w:style w:type="paragraph" w:customStyle="1" w:styleId="18">
    <w:name w:val="Стиль1"/>
    <w:basedOn w:val="a"/>
    <w:qFormat/>
    <w:rsid w:val="00241092"/>
    <w:pPr>
      <w:widowControl/>
      <w:tabs>
        <w:tab w:val="clear" w:pos="709"/>
      </w:tabs>
      <w:suppressAutoHyphens w:val="0"/>
      <w:spacing w:line="240" w:lineRule="auto"/>
      <w:jc w:val="both"/>
    </w:pPr>
    <w:rPr>
      <w:rFonts w:eastAsia="Times New Roman" w:cs="Times New Roman"/>
      <w:kern w:val="0"/>
      <w:sz w:val="28"/>
      <w:szCs w:val="28"/>
      <w:lang w:eastAsia="ru-RU" w:bidi="ar-SA"/>
    </w:rPr>
  </w:style>
  <w:style w:type="paragraph" w:customStyle="1" w:styleId="hs">
    <w:name w:val="hs"/>
    <w:basedOn w:val="a"/>
    <w:qFormat/>
    <w:rsid w:val="00241092"/>
    <w:pPr>
      <w:widowControl/>
      <w:tabs>
        <w:tab w:val="clear" w:pos="709"/>
      </w:tabs>
      <w:suppressAutoHyphens w:val="0"/>
      <w:spacing w:before="100" w:beforeAutospacing="1" w:after="100" w:afterAutospacing="1" w:line="240" w:lineRule="auto"/>
    </w:pPr>
    <w:rPr>
      <w:rFonts w:ascii="Times" w:eastAsia="Times New Roman" w:hAnsi="Times" w:cs="Times New Roman"/>
      <w:kern w:val="0"/>
      <w:sz w:val="20"/>
      <w:szCs w:val="20"/>
      <w:lang w:eastAsia="ru-RU" w:bidi="ar-SA"/>
    </w:rPr>
  </w:style>
  <w:style w:type="paragraph" w:customStyle="1" w:styleId="1-21">
    <w:name w:val="Средняя сетка 1 - Акцент 21"/>
    <w:basedOn w:val="a"/>
    <w:uiPriority w:val="34"/>
    <w:qFormat/>
    <w:rsid w:val="00241092"/>
    <w:pPr>
      <w:widowControl/>
      <w:tabs>
        <w:tab w:val="clear" w:pos="709"/>
      </w:tabs>
      <w:suppressAutoHyphens w:val="0"/>
      <w:spacing w:line="240" w:lineRule="auto"/>
      <w:ind w:left="720"/>
      <w:contextualSpacing/>
    </w:pPr>
    <w:rPr>
      <w:rFonts w:eastAsia="Calibri" w:cs="Times New Roman"/>
      <w:kern w:val="0"/>
      <w:lang w:eastAsia="ru-RU" w:bidi="ar-SA"/>
    </w:rPr>
  </w:style>
  <w:style w:type="paragraph" w:customStyle="1" w:styleId="-11">
    <w:name w:val="Цветной список - Акцент 11"/>
    <w:basedOn w:val="a"/>
    <w:qFormat/>
    <w:rsid w:val="00241092"/>
    <w:pPr>
      <w:widowControl/>
      <w:tabs>
        <w:tab w:val="clear" w:pos="709"/>
      </w:tabs>
      <w:suppressAutoHyphens w:val="0"/>
      <w:spacing w:after="200" w:line="276" w:lineRule="auto"/>
      <w:ind w:left="720"/>
      <w:contextualSpacing/>
    </w:pPr>
    <w:rPr>
      <w:rFonts w:ascii="Calibri" w:eastAsia="Times New Roman" w:hAnsi="Calibri" w:cs="Calibri"/>
      <w:kern w:val="0"/>
      <w:sz w:val="22"/>
      <w:szCs w:val="22"/>
      <w:lang w:eastAsia="ru-RU" w:bidi="ar-SA"/>
    </w:rPr>
  </w:style>
  <w:style w:type="paragraph" w:customStyle="1" w:styleId="212">
    <w:name w:val="Средняя сетка 21"/>
    <w:qFormat/>
    <w:rsid w:val="00241092"/>
    <w:pPr>
      <w:spacing w:after="0" w:line="240" w:lineRule="auto"/>
    </w:pPr>
    <w:rPr>
      <w:rFonts w:ascii="Calibri" w:eastAsia="Times New Roman" w:hAnsi="Calibri" w:cs="Times New Roman"/>
      <w:lang w:eastAsia="ru-RU"/>
    </w:rPr>
  </w:style>
  <w:style w:type="paragraph" w:customStyle="1" w:styleId="-31">
    <w:name w:val="Цветная залив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1-210">
    <w:name w:val="Средняя заливка 1 - Акцент 21"/>
    <w:qFormat/>
    <w:rsid w:val="00241092"/>
    <w:pPr>
      <w:spacing w:after="0" w:line="240" w:lineRule="auto"/>
    </w:pPr>
    <w:rPr>
      <w:rFonts w:ascii="Calibri" w:eastAsia="Times New Roman" w:hAnsi="Calibri" w:cs="Times New Roman"/>
      <w:lang w:eastAsia="ru-RU"/>
    </w:rPr>
  </w:style>
  <w:style w:type="paragraph" w:customStyle="1" w:styleId="afe">
    <w:name w:val="Заголовок"/>
    <w:basedOn w:val="a"/>
    <w:next w:val="aff"/>
    <w:qFormat/>
    <w:rsid w:val="00241092"/>
    <w:pPr>
      <w:widowControl/>
      <w:tabs>
        <w:tab w:val="clear" w:pos="709"/>
      </w:tabs>
      <w:spacing w:line="240" w:lineRule="auto"/>
      <w:jc w:val="center"/>
    </w:pPr>
    <w:rPr>
      <w:rFonts w:eastAsia="Times New Roman" w:cs="Times New Roman"/>
      <w:bCs/>
      <w:kern w:val="0"/>
      <w:sz w:val="20"/>
      <w:lang w:eastAsia="ar-SA" w:bidi="ar-SA"/>
    </w:rPr>
  </w:style>
  <w:style w:type="paragraph" w:styleId="aff">
    <w:name w:val="Body Text"/>
    <w:basedOn w:val="a"/>
    <w:link w:val="aff0"/>
    <w:uiPriority w:val="99"/>
    <w:unhideWhenUsed/>
    <w:rsid w:val="00241092"/>
    <w:pPr>
      <w:spacing w:after="120"/>
    </w:pPr>
    <w:rPr>
      <w:rFonts w:cs="Mangal"/>
      <w:szCs w:val="21"/>
    </w:rPr>
  </w:style>
  <w:style w:type="character" w:customStyle="1" w:styleId="aff0">
    <w:name w:val="Основной текст Знак"/>
    <w:basedOn w:val="a0"/>
    <w:link w:val="aff"/>
    <w:uiPriority w:val="99"/>
    <w:rsid w:val="00241092"/>
    <w:rPr>
      <w:rFonts w:ascii="Times New Roman" w:eastAsia="Lucida Sans Unicode" w:hAnsi="Times New Roman" w:cs="Mangal"/>
      <w:b/>
      <w:spacing w:val="-4"/>
      <w:kern w:val="2"/>
      <w:sz w:val="24"/>
      <w:szCs w:val="21"/>
      <w:lang w:val="kk-KZ" w:eastAsia="hi-IN" w:bidi="hi-IN"/>
    </w:rPr>
  </w:style>
  <w:style w:type="paragraph" w:customStyle="1" w:styleId="-310">
    <w:name w:val="Светлая сетка - Акцент 31"/>
    <w:basedOn w:val="a"/>
    <w:uiPriority w:val="34"/>
    <w:qFormat/>
    <w:rsid w:val="00241092"/>
    <w:pPr>
      <w:widowControl/>
      <w:tabs>
        <w:tab w:val="clear" w:pos="709"/>
      </w:tabs>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311">
    <w:name w:val="Основной текст с отступом 31"/>
    <w:basedOn w:val="a"/>
    <w:qFormat/>
    <w:rsid w:val="00241092"/>
    <w:pPr>
      <w:widowControl/>
      <w:tabs>
        <w:tab w:val="clear" w:pos="709"/>
      </w:tabs>
      <w:suppressAutoHyphens w:val="0"/>
      <w:spacing w:line="240" w:lineRule="auto"/>
      <w:ind w:firstLine="851"/>
      <w:jc w:val="both"/>
    </w:pPr>
    <w:rPr>
      <w:rFonts w:eastAsia="Times New Roman" w:cs="Times New Roman"/>
      <w:kern w:val="0"/>
      <w:sz w:val="28"/>
      <w:szCs w:val="20"/>
      <w:lang w:eastAsia="ru-RU" w:bidi="ar-SA"/>
    </w:rPr>
  </w:style>
  <w:style w:type="paragraph" w:customStyle="1" w:styleId="HeaderFooter">
    <w:name w:val="Header &amp; Footer"/>
    <w:qFormat/>
    <w:rsid w:val="00241092"/>
    <w:pPr>
      <w:tabs>
        <w:tab w:val="right" w:pos="9020"/>
      </w:tabs>
      <w:spacing w:after="0" w:line="240" w:lineRule="auto"/>
    </w:pPr>
    <w:rPr>
      <w:rFonts w:ascii="Helvetica" w:eastAsia="Arial Unicode MS" w:hAnsi="Helvetica" w:cs="Arial Unicode MS"/>
      <w:color w:val="000000"/>
      <w:sz w:val="24"/>
      <w:szCs w:val="24"/>
      <w:lang w:val="en-GB"/>
    </w:rPr>
  </w:style>
  <w:style w:type="paragraph" w:customStyle="1" w:styleId="41">
    <w:name w:val="Обычный4"/>
    <w:uiPriority w:val="99"/>
    <w:qFormat/>
    <w:rsid w:val="00241092"/>
    <w:pPr>
      <w:spacing w:after="0" w:line="240" w:lineRule="auto"/>
    </w:pPr>
    <w:rPr>
      <w:rFonts w:ascii="Times New Roman" w:eastAsia="Times New Roman" w:hAnsi="Times New Roman" w:cs="Times New Roman"/>
      <w:sz w:val="20"/>
      <w:szCs w:val="20"/>
      <w:lang w:eastAsia="ru-RU"/>
    </w:rPr>
  </w:style>
  <w:style w:type="paragraph" w:customStyle="1" w:styleId="52">
    <w:name w:val="Обычный5"/>
    <w:uiPriority w:val="99"/>
    <w:qFormat/>
    <w:rsid w:val="00241092"/>
    <w:pPr>
      <w:spacing w:after="0" w:line="240" w:lineRule="auto"/>
    </w:pPr>
    <w:rPr>
      <w:rFonts w:ascii="Times New Roman" w:eastAsia="Times New Roman" w:hAnsi="Times New Roman" w:cs="Times New Roman"/>
      <w:sz w:val="20"/>
      <w:szCs w:val="20"/>
      <w:lang w:eastAsia="ru-RU"/>
    </w:rPr>
  </w:style>
  <w:style w:type="table" w:styleId="aff1">
    <w:name w:val="Table Grid"/>
    <w:basedOn w:val="a1"/>
    <w:uiPriority w:val="59"/>
    <w:rsid w:val="00FF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g-star-inserted">
    <w:name w:val="ng-star-inserted"/>
    <w:basedOn w:val="a0"/>
    <w:rsid w:val="00FF36C7"/>
  </w:style>
  <w:style w:type="paragraph" w:styleId="aff2">
    <w:name w:val="Balloon Text"/>
    <w:basedOn w:val="a"/>
    <w:link w:val="aff3"/>
    <w:uiPriority w:val="99"/>
    <w:semiHidden/>
    <w:unhideWhenUsed/>
    <w:rsid w:val="003D74E1"/>
    <w:pPr>
      <w:spacing w:line="240" w:lineRule="auto"/>
    </w:pPr>
    <w:rPr>
      <w:rFonts w:ascii="Tahoma" w:hAnsi="Tahoma" w:cs="Mangal"/>
      <w:sz w:val="16"/>
      <w:szCs w:val="14"/>
    </w:rPr>
  </w:style>
  <w:style w:type="character" w:customStyle="1" w:styleId="aff3">
    <w:name w:val="Текст выноски Знак"/>
    <w:basedOn w:val="a0"/>
    <w:link w:val="aff2"/>
    <w:uiPriority w:val="99"/>
    <w:semiHidden/>
    <w:rsid w:val="003D74E1"/>
    <w:rPr>
      <w:rFonts w:ascii="Tahoma" w:hAnsi="Tahoma" w:cs="Mangal"/>
      <w:b/>
      <w:spacing w:val="-4"/>
      <w:kern w:val="2"/>
      <w:sz w:val="16"/>
      <w:szCs w:val="14"/>
      <w:lang w:val="kk-KZ" w:eastAsia="hi-IN" w:bidi="hi-IN"/>
    </w:rPr>
  </w:style>
  <w:style w:type="character" w:customStyle="1" w:styleId="c1">
    <w:name w:val="c1"/>
    <w:basedOn w:val="a0"/>
    <w:rsid w:val="00180195"/>
  </w:style>
  <w:style w:type="character" w:customStyle="1" w:styleId="hps">
    <w:name w:val="hps"/>
    <w:basedOn w:val="a0"/>
    <w:rsid w:val="00A66C8C"/>
  </w:style>
  <w:style w:type="paragraph" w:styleId="32">
    <w:name w:val="Body Text 3"/>
    <w:basedOn w:val="a"/>
    <w:link w:val="33"/>
    <w:unhideWhenUsed/>
    <w:rsid w:val="00A66C8C"/>
    <w:pPr>
      <w:widowControl/>
      <w:tabs>
        <w:tab w:val="clear" w:pos="709"/>
      </w:tabs>
      <w:suppressAutoHyphens w:val="0"/>
      <w:spacing w:after="120" w:line="240" w:lineRule="auto"/>
    </w:pPr>
    <w:rPr>
      <w:rFonts w:eastAsia="Times New Roman" w:cs="Times New Roman"/>
      <w:b w:val="0"/>
      <w:spacing w:val="0"/>
      <w:kern w:val="0"/>
      <w:sz w:val="16"/>
      <w:szCs w:val="16"/>
      <w:lang w:val="ru-RU" w:eastAsia="ru-RU" w:bidi="ar-SA"/>
    </w:rPr>
  </w:style>
  <w:style w:type="character" w:customStyle="1" w:styleId="33">
    <w:name w:val="Основной текст 3 Знак"/>
    <w:basedOn w:val="a0"/>
    <w:link w:val="32"/>
    <w:rsid w:val="00A66C8C"/>
    <w:rPr>
      <w:rFonts w:ascii="Times New Roman" w:eastAsia="Times New Roman" w:hAnsi="Times New Roman" w:cs="Times New Roman"/>
      <w:sz w:val="16"/>
      <w:szCs w:val="16"/>
      <w:lang w:eastAsia="ru-RU"/>
    </w:rPr>
  </w:style>
  <w:style w:type="paragraph" w:styleId="24">
    <w:name w:val="Body Text 2"/>
    <w:basedOn w:val="a"/>
    <w:link w:val="25"/>
    <w:unhideWhenUsed/>
    <w:rsid w:val="00A66C8C"/>
    <w:pPr>
      <w:widowControl/>
      <w:shd w:val="clear" w:color="auto" w:fill="FFFFFF"/>
      <w:tabs>
        <w:tab w:val="clear" w:pos="709"/>
      </w:tabs>
      <w:suppressAutoHyphens w:val="0"/>
      <w:autoSpaceDE w:val="0"/>
      <w:autoSpaceDN w:val="0"/>
      <w:adjustRightInd w:val="0"/>
      <w:spacing w:line="240" w:lineRule="auto"/>
      <w:jc w:val="center"/>
    </w:pPr>
    <w:rPr>
      <w:rFonts w:eastAsia="Times New Roman" w:cs="Times New Roman"/>
      <w:b w:val="0"/>
      <w:spacing w:val="0"/>
      <w:kern w:val="0"/>
      <w:szCs w:val="20"/>
      <w:lang w:val="ru-RU" w:eastAsia="ru-RU" w:bidi="ar-SA"/>
    </w:rPr>
  </w:style>
  <w:style w:type="character" w:customStyle="1" w:styleId="25">
    <w:name w:val="Основной текст 2 Знак"/>
    <w:basedOn w:val="a0"/>
    <w:link w:val="24"/>
    <w:rsid w:val="00A66C8C"/>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161048329">
      <w:bodyDiv w:val="1"/>
      <w:marLeft w:val="0"/>
      <w:marRight w:val="0"/>
      <w:marTop w:val="0"/>
      <w:marBottom w:val="0"/>
      <w:divBdr>
        <w:top w:val="none" w:sz="0" w:space="0" w:color="auto"/>
        <w:left w:val="none" w:sz="0" w:space="0" w:color="auto"/>
        <w:bottom w:val="none" w:sz="0" w:space="0" w:color="auto"/>
        <w:right w:val="none" w:sz="0" w:space="0" w:color="auto"/>
      </w:divBdr>
      <w:divsChild>
        <w:div w:id="1197353682">
          <w:marLeft w:val="0"/>
          <w:marRight w:val="0"/>
          <w:marTop w:val="0"/>
          <w:marBottom w:val="0"/>
          <w:divBdr>
            <w:top w:val="none" w:sz="0" w:space="0" w:color="auto"/>
            <w:left w:val="none" w:sz="0" w:space="0" w:color="auto"/>
            <w:bottom w:val="none" w:sz="0" w:space="0" w:color="auto"/>
            <w:right w:val="none" w:sz="0" w:space="0" w:color="auto"/>
          </w:divBdr>
        </w:div>
        <w:div w:id="1962876486">
          <w:marLeft w:val="0"/>
          <w:marRight w:val="0"/>
          <w:marTop w:val="0"/>
          <w:marBottom w:val="272"/>
          <w:divBdr>
            <w:top w:val="single" w:sz="6" w:space="14" w:color="CCCCCC"/>
            <w:left w:val="single" w:sz="6" w:space="14" w:color="CCCCCC"/>
            <w:bottom w:val="single" w:sz="6" w:space="14" w:color="CCCCCC"/>
            <w:right w:val="single" w:sz="6" w:space="14" w:color="CCCCCC"/>
          </w:divBdr>
          <w:divsChild>
            <w:div w:id="1108353102">
              <w:marLeft w:val="0"/>
              <w:marRight w:val="136"/>
              <w:marTop w:val="0"/>
              <w:marBottom w:val="0"/>
              <w:divBdr>
                <w:top w:val="none" w:sz="0" w:space="0" w:color="auto"/>
                <w:left w:val="none" w:sz="0" w:space="0" w:color="auto"/>
                <w:bottom w:val="none" w:sz="0" w:space="0" w:color="auto"/>
                <w:right w:val="none" w:sz="0" w:space="0" w:color="auto"/>
              </w:divBdr>
            </w:div>
            <w:div w:id="1537893195">
              <w:marLeft w:val="0"/>
              <w:marRight w:val="136"/>
              <w:marTop w:val="0"/>
              <w:marBottom w:val="0"/>
              <w:divBdr>
                <w:top w:val="none" w:sz="0" w:space="0" w:color="auto"/>
                <w:left w:val="none" w:sz="0" w:space="0" w:color="auto"/>
                <w:bottom w:val="none" w:sz="0" w:space="0" w:color="auto"/>
                <w:right w:val="none" w:sz="0" w:space="0" w:color="auto"/>
              </w:divBdr>
            </w:div>
            <w:div w:id="1660309472">
              <w:marLeft w:val="0"/>
              <w:marRight w:val="0"/>
              <w:marTop w:val="0"/>
              <w:marBottom w:val="0"/>
              <w:divBdr>
                <w:top w:val="none" w:sz="0" w:space="0" w:color="auto"/>
                <w:left w:val="none" w:sz="0" w:space="0" w:color="auto"/>
                <w:bottom w:val="none" w:sz="0" w:space="0" w:color="auto"/>
                <w:right w:val="none" w:sz="0" w:space="0" w:color="auto"/>
              </w:divBdr>
            </w:div>
          </w:divsChild>
        </w:div>
        <w:div w:id="891186648">
          <w:marLeft w:val="0"/>
          <w:marRight w:val="0"/>
          <w:marTop w:val="0"/>
          <w:marBottom w:val="272"/>
          <w:divBdr>
            <w:top w:val="single" w:sz="6" w:space="14" w:color="CCCCCC"/>
            <w:left w:val="single" w:sz="6" w:space="14" w:color="CCCCCC"/>
            <w:bottom w:val="single" w:sz="6" w:space="14" w:color="CCCCCC"/>
            <w:right w:val="single" w:sz="6" w:space="14" w:color="CCCCCC"/>
          </w:divBdr>
        </w:div>
        <w:div w:id="2133668015">
          <w:marLeft w:val="0"/>
          <w:marRight w:val="0"/>
          <w:marTop w:val="0"/>
          <w:marBottom w:val="0"/>
          <w:divBdr>
            <w:top w:val="none" w:sz="0" w:space="0" w:color="auto"/>
            <w:left w:val="none" w:sz="0" w:space="0" w:color="auto"/>
            <w:bottom w:val="none" w:sz="0" w:space="0" w:color="auto"/>
            <w:right w:val="none" w:sz="0" w:space="0" w:color="auto"/>
          </w:divBdr>
          <w:divsChild>
            <w:div w:id="2019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ndia.ru/text/category/finansovoe_prav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andia.ru/text/category/gosudarstvennij_sek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andia.ru/text/category/gosudarstvennoe_regulirova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gosudarstvennoe_upravleni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96CE-190A-4ACA-9845-12B23A30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Sorbona-cp01</cp:lastModifiedBy>
  <cp:revision>20</cp:revision>
  <dcterms:created xsi:type="dcterms:W3CDTF">2019-11-01T10:48:00Z</dcterms:created>
  <dcterms:modified xsi:type="dcterms:W3CDTF">2019-11-18T10:32:00Z</dcterms:modified>
</cp:coreProperties>
</file>